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rsidR="00366A3E"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p>
    <w:p w:rsidR="00AD7487" w:rsidRDefault="00AD7487" w:rsidP="00AD7487">
      <w:pPr>
        <w:pStyle w:val="NoSpacing"/>
        <w:jc w:val="center"/>
      </w:pPr>
      <w:r w:rsidRPr="00511BD2">
        <w:rPr>
          <w:i/>
        </w:rPr>
        <w:t xml:space="preserve">The mission of the Virginia Conference </w:t>
      </w:r>
      <w:r>
        <w:rPr>
          <w:i/>
        </w:rPr>
        <w:t>is to make disciples of Jesus Christ for the transformation of the world by equipping its local churches for ministry and by providing a connection for ministry beyond the local church; all to the glory of God.</w:t>
      </w:r>
    </w:p>
    <w:p w:rsidR="00FD6580" w:rsidRDefault="00FD6580" w:rsidP="00185B87">
      <w:pPr>
        <w:rPr>
          <w:rFonts w:asciiTheme="minorHAnsi" w:eastAsia="Calibri" w:hAnsiTheme="minorHAnsi" w:cs="Times New Roman"/>
          <w:color w:val="000000"/>
          <w:sz w:val="26"/>
          <w:szCs w:val="26"/>
        </w:rPr>
      </w:pPr>
    </w:p>
    <w:p w:rsidR="00435501" w:rsidRPr="005A3C4B" w:rsidRDefault="00185B87" w:rsidP="00185B87">
      <w:pP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Common Table </w:t>
      </w:r>
      <w:r w:rsidR="00922FB2">
        <w:rPr>
          <w:rFonts w:asciiTheme="minorHAnsi" w:eastAsia="Calibri" w:hAnsiTheme="minorHAnsi" w:cs="Times New Roman"/>
          <w:color w:val="000000"/>
          <w:sz w:val="26"/>
          <w:szCs w:val="26"/>
        </w:rPr>
        <w:t xml:space="preserve">met on </w:t>
      </w:r>
      <w:r w:rsidR="00AD7487">
        <w:rPr>
          <w:rFonts w:asciiTheme="minorHAnsi" w:eastAsia="Calibri" w:hAnsiTheme="minorHAnsi" w:cs="Times New Roman"/>
          <w:color w:val="000000"/>
          <w:sz w:val="26"/>
          <w:szCs w:val="26"/>
        </w:rPr>
        <w:t>September 20</w:t>
      </w:r>
      <w:r w:rsidR="00D57E40">
        <w:rPr>
          <w:rFonts w:asciiTheme="minorHAnsi" w:eastAsia="Calibri" w:hAnsiTheme="minorHAnsi" w:cs="Times New Roman"/>
          <w:color w:val="000000"/>
          <w:sz w:val="26"/>
          <w:szCs w:val="26"/>
        </w:rPr>
        <w:t>, 2018</w:t>
      </w:r>
      <w:r w:rsidR="007E5035">
        <w:rPr>
          <w:rFonts w:asciiTheme="minorHAnsi" w:eastAsia="Calibri" w:hAnsiTheme="minorHAnsi" w:cs="Times New Roman"/>
          <w:color w:val="000000"/>
          <w:sz w:val="26"/>
          <w:szCs w:val="26"/>
        </w:rPr>
        <w:t xml:space="preserve"> </w:t>
      </w:r>
      <w:r w:rsidR="00922FB2">
        <w:rPr>
          <w:rFonts w:asciiTheme="minorHAnsi" w:eastAsia="Calibri" w:hAnsiTheme="minorHAnsi" w:cs="Times New Roman"/>
          <w:color w:val="000000"/>
          <w:sz w:val="26"/>
          <w:szCs w:val="26"/>
        </w:rPr>
        <w:t xml:space="preserve">at the United Methodist Conference Center in Glen Allen, Virginia in </w:t>
      </w:r>
      <w:r w:rsidR="00922FB2" w:rsidRPr="00FD6580">
        <w:rPr>
          <w:rFonts w:asciiTheme="minorHAnsi" w:eastAsia="Calibri" w:hAnsiTheme="minorHAnsi" w:cs="Times New Roman"/>
          <w:color w:val="000000"/>
          <w:sz w:val="26"/>
          <w:szCs w:val="26"/>
        </w:rPr>
        <w:t xml:space="preserve">room </w:t>
      </w:r>
      <w:r w:rsidR="00435583" w:rsidRPr="00FD6580">
        <w:rPr>
          <w:rFonts w:asciiTheme="minorHAnsi" w:eastAsia="Calibri" w:hAnsiTheme="minorHAnsi" w:cs="Times New Roman"/>
          <w:color w:val="000000"/>
          <w:sz w:val="26"/>
          <w:szCs w:val="26"/>
        </w:rPr>
        <w:t>122</w:t>
      </w:r>
      <w:r w:rsidRPr="00FD6580">
        <w:rPr>
          <w:rFonts w:asciiTheme="minorHAnsi" w:eastAsia="Calibri" w:hAnsiTheme="minorHAnsi" w:cs="Times New Roman"/>
          <w:color w:val="000000"/>
          <w:sz w:val="26"/>
          <w:szCs w:val="26"/>
        </w:rPr>
        <w:t>.</w:t>
      </w:r>
      <w:r w:rsidRPr="005A3C4B">
        <w:rPr>
          <w:rFonts w:asciiTheme="minorHAnsi" w:eastAsia="Calibri" w:hAnsiTheme="minorHAnsi" w:cs="Times New Roman"/>
          <w:color w:val="000000"/>
          <w:sz w:val="26"/>
          <w:szCs w:val="26"/>
        </w:rPr>
        <w:t xml:space="preserve">  </w:t>
      </w:r>
      <w:r w:rsidR="00366A3E" w:rsidRPr="005A3C4B">
        <w:rPr>
          <w:rFonts w:asciiTheme="minorHAnsi" w:eastAsia="Calibri" w:hAnsiTheme="minorHAnsi" w:cs="Times New Roman"/>
          <w:color w:val="000000"/>
          <w:sz w:val="26"/>
          <w:szCs w:val="26"/>
        </w:rPr>
        <w:t>Members present were:</w:t>
      </w:r>
    </w:p>
    <w:p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Marc Brown (Director of Connectional Ministries and Chair)</w:t>
      </w:r>
    </w:p>
    <w:p w:rsidR="004170DE" w:rsidRDefault="004170DE"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Mr. Warre</w:t>
      </w:r>
      <w:r>
        <w:rPr>
          <w:rFonts w:asciiTheme="minorHAnsi" w:eastAsia="Calibri" w:hAnsiTheme="minorHAnsi" w:cs="Times New Roman"/>
          <w:color w:val="000000"/>
          <w:sz w:val="26"/>
          <w:szCs w:val="26"/>
        </w:rPr>
        <w:t>n Harper (Conference Lay Leader)</w:t>
      </w:r>
    </w:p>
    <w:p w:rsidR="00EF12F0" w:rsidRPr="00EF12F0" w:rsidRDefault="00EF12F0" w:rsidP="00EF12F0">
      <w:pPr>
        <w:autoSpaceDE w:val="0"/>
        <w:autoSpaceDN w:val="0"/>
        <w:adjustRightInd w:val="0"/>
        <w:spacing w:after="0" w:line="360" w:lineRule="auto"/>
        <w:rPr>
          <w:rFonts w:asciiTheme="minorHAnsi" w:eastAsia="Calibri" w:hAnsiTheme="minorHAnsi" w:cs="Times New Roman"/>
          <w:color w:val="000000"/>
          <w:sz w:val="26"/>
          <w:szCs w:val="26"/>
          <w:highlight w:val="yellow"/>
        </w:rPr>
      </w:pPr>
      <w:r w:rsidRPr="00EF12F0">
        <w:rPr>
          <w:rFonts w:asciiTheme="minorHAnsi" w:eastAsia="Calibri" w:hAnsiTheme="minorHAnsi" w:cs="Times New Roman"/>
          <w:color w:val="000000"/>
          <w:sz w:val="26"/>
          <w:szCs w:val="26"/>
        </w:rPr>
        <w:t>Rev. Rob Lough</w:t>
      </w:r>
      <w:r>
        <w:rPr>
          <w:rFonts w:asciiTheme="minorHAnsi" w:eastAsia="Calibri" w:hAnsiTheme="minorHAnsi" w:cs="Times New Roman"/>
          <w:color w:val="000000"/>
          <w:sz w:val="26"/>
          <w:szCs w:val="26"/>
        </w:rPr>
        <w:t>, (Board of Higher Education and Campus Ministry)</w:t>
      </w:r>
    </w:p>
    <w:p w:rsidR="00B6116C" w:rsidRDefault="00435583" w:rsidP="00B6116C">
      <w:pPr>
        <w:autoSpaceDE w:val="0"/>
        <w:autoSpaceDN w:val="0"/>
        <w:adjustRightInd w:val="0"/>
        <w:spacing w:after="0" w:line="360" w:lineRule="auto"/>
        <w:rPr>
          <w:rFonts w:asciiTheme="minorHAnsi" w:eastAsia="Calibri" w:hAnsiTheme="minorHAnsi" w:cs="Times New Roman"/>
          <w:color w:val="000000"/>
          <w:sz w:val="26"/>
          <w:szCs w:val="26"/>
        </w:rPr>
      </w:pPr>
      <w:r w:rsidRPr="00435583">
        <w:rPr>
          <w:rFonts w:asciiTheme="minorHAnsi" w:eastAsia="Calibri" w:hAnsiTheme="minorHAnsi" w:cs="Times New Roman"/>
          <w:color w:val="000000"/>
          <w:sz w:val="26"/>
          <w:szCs w:val="26"/>
        </w:rPr>
        <w:t>Rev. Lyle E. Morton (</w:t>
      </w:r>
      <w:r w:rsidR="00922FB2" w:rsidRPr="00435583">
        <w:rPr>
          <w:rFonts w:asciiTheme="minorHAnsi" w:eastAsia="Calibri" w:hAnsiTheme="minorHAnsi" w:cs="Times New Roman"/>
          <w:color w:val="000000"/>
          <w:sz w:val="26"/>
          <w:szCs w:val="26"/>
        </w:rPr>
        <w:t>Commission</w:t>
      </w:r>
      <w:r w:rsidR="00922FB2" w:rsidRPr="00922FB2">
        <w:rPr>
          <w:rFonts w:asciiTheme="minorHAnsi" w:eastAsia="Calibri" w:hAnsiTheme="minorHAnsi" w:cs="Times New Roman"/>
          <w:color w:val="000000"/>
          <w:sz w:val="26"/>
          <w:szCs w:val="26"/>
        </w:rPr>
        <w:t xml:space="preserve"> on Ethnic Minority Concerns and </w:t>
      </w:r>
    </w:p>
    <w:p w:rsidR="00922FB2"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922FB2">
        <w:rPr>
          <w:rFonts w:asciiTheme="minorHAnsi" w:eastAsia="Calibri" w:hAnsiTheme="minorHAnsi" w:cs="Times New Roman"/>
          <w:color w:val="000000"/>
          <w:sz w:val="26"/>
          <w:szCs w:val="26"/>
        </w:rPr>
        <w:t>Advocacy</w:t>
      </w:r>
      <w:r>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Representative)</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435583">
        <w:rPr>
          <w:rFonts w:asciiTheme="minorHAnsi" w:eastAsia="Calibri" w:hAnsiTheme="minorHAnsi" w:cs="Times New Roman"/>
          <w:color w:val="000000"/>
          <w:sz w:val="26"/>
          <w:szCs w:val="26"/>
        </w:rPr>
        <w:t xml:space="preserve">Rev. Larry </w:t>
      </w:r>
      <w:proofErr w:type="spellStart"/>
      <w:r w:rsidRPr="00435583">
        <w:rPr>
          <w:rFonts w:asciiTheme="minorHAnsi" w:eastAsia="Calibri" w:hAnsiTheme="minorHAnsi" w:cs="Times New Roman"/>
          <w:color w:val="000000"/>
          <w:sz w:val="26"/>
          <w:szCs w:val="26"/>
        </w:rPr>
        <w:t>Lenow</w:t>
      </w:r>
      <w:proofErr w:type="spellEnd"/>
      <w:r w:rsidRPr="00435583">
        <w:rPr>
          <w:rFonts w:asciiTheme="minorHAnsi" w:eastAsia="Calibri" w:hAnsiTheme="minorHAnsi" w:cs="Times New Roman"/>
          <w:color w:val="000000"/>
          <w:sz w:val="26"/>
          <w:szCs w:val="26"/>
        </w:rPr>
        <w:t xml:space="preserve"> (2019)</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Rev. Rachel Chen (2019)</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5E16A8">
        <w:rPr>
          <w:rFonts w:asciiTheme="minorHAnsi" w:eastAsia="Calibri" w:hAnsiTheme="minorHAnsi" w:cs="Times New Roman"/>
          <w:color w:val="000000"/>
          <w:sz w:val="26"/>
          <w:szCs w:val="26"/>
        </w:rPr>
        <w:t xml:space="preserve">Ms. </w:t>
      </w:r>
      <w:proofErr w:type="spellStart"/>
      <w:r w:rsidRPr="005E16A8">
        <w:rPr>
          <w:rFonts w:asciiTheme="minorHAnsi" w:eastAsia="Calibri" w:hAnsiTheme="minorHAnsi" w:cs="Times New Roman"/>
          <w:color w:val="000000"/>
          <w:sz w:val="26"/>
          <w:szCs w:val="26"/>
        </w:rPr>
        <w:t>Unsil</w:t>
      </w:r>
      <w:proofErr w:type="spellEnd"/>
      <w:r w:rsidRPr="005E16A8">
        <w:rPr>
          <w:rFonts w:asciiTheme="minorHAnsi" w:eastAsia="Calibri" w:hAnsiTheme="minorHAnsi" w:cs="Times New Roman"/>
          <w:color w:val="000000"/>
          <w:sz w:val="26"/>
          <w:szCs w:val="26"/>
        </w:rPr>
        <w:t xml:space="preserve"> Choi (2020)</w:t>
      </w:r>
    </w:p>
    <w:p w:rsidR="00392B34"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Rev. Harold White (2021)</w:t>
      </w:r>
    </w:p>
    <w:p w:rsidR="00EF12F0" w:rsidRDefault="00EF12F0" w:rsidP="00D57E40">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Rev. Ashley Roth (2022)</w:t>
      </w:r>
    </w:p>
    <w:p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Susan Reaves (Annual Conference Secretary, without vote)</w:t>
      </w:r>
    </w:p>
    <w:p w:rsidR="00435501" w:rsidRDefault="00646209" w:rsidP="00435501">
      <w:pPr>
        <w:autoSpaceDE w:val="0"/>
        <w:autoSpaceDN w:val="0"/>
        <w:adjustRightInd w:val="0"/>
        <w:spacing w:after="0" w:line="360" w:lineRule="auto"/>
        <w:rPr>
          <w:rFonts w:asciiTheme="minorHAnsi" w:eastAsia="Calibri" w:hAnsiTheme="minorHAnsi" w:cs="Times New Roman"/>
          <w:color w:val="000000"/>
          <w:sz w:val="26"/>
          <w:szCs w:val="26"/>
        </w:rPr>
      </w:pPr>
      <w:r w:rsidRPr="00646209">
        <w:rPr>
          <w:rFonts w:asciiTheme="minorHAnsi" w:eastAsia="Calibri" w:hAnsiTheme="minorHAnsi" w:cs="Times New Roman"/>
          <w:color w:val="000000"/>
          <w:sz w:val="26"/>
          <w:szCs w:val="26"/>
        </w:rPr>
        <w:t xml:space="preserve">Also present </w:t>
      </w:r>
      <w:r w:rsidR="00EF12F0">
        <w:rPr>
          <w:rFonts w:asciiTheme="minorHAnsi" w:eastAsia="Calibri" w:hAnsiTheme="minorHAnsi" w:cs="Times New Roman"/>
          <w:color w:val="000000"/>
          <w:sz w:val="26"/>
          <w:szCs w:val="26"/>
        </w:rPr>
        <w:t xml:space="preserve">was </w:t>
      </w:r>
      <w:r w:rsidR="00435501" w:rsidRPr="005A3C4B">
        <w:rPr>
          <w:rFonts w:asciiTheme="minorHAnsi" w:eastAsia="Calibri" w:hAnsiTheme="minorHAnsi" w:cs="Times New Roman"/>
          <w:color w:val="000000"/>
          <w:sz w:val="26"/>
          <w:szCs w:val="26"/>
        </w:rPr>
        <w:t>Ms. Bev Myers (Executive Assistant in the office of Director of Connectional Ministries)</w:t>
      </w:r>
      <w:r w:rsidR="00636BDD">
        <w:rPr>
          <w:rFonts w:asciiTheme="minorHAnsi" w:eastAsia="Calibri" w:hAnsiTheme="minorHAnsi" w:cs="Times New Roman"/>
          <w:color w:val="000000"/>
          <w:sz w:val="26"/>
          <w:szCs w:val="26"/>
        </w:rPr>
        <w:t>.</w:t>
      </w:r>
      <w:r w:rsidR="00435501" w:rsidRPr="005A3C4B">
        <w:rPr>
          <w:rFonts w:asciiTheme="minorHAnsi" w:eastAsia="Calibri" w:hAnsiTheme="minorHAnsi" w:cs="Times New Roman"/>
          <w:color w:val="000000"/>
          <w:sz w:val="26"/>
          <w:szCs w:val="26"/>
        </w:rPr>
        <w:t xml:space="preserve"> </w:t>
      </w:r>
    </w:p>
    <w:p w:rsidR="00E27386" w:rsidRDefault="002F615F" w:rsidP="002E549D">
      <w:pPr>
        <w:pStyle w:val="Commontableminutes"/>
        <w:rPr>
          <w:rFonts w:cs="Times New Roman"/>
        </w:rPr>
      </w:pPr>
      <w:r>
        <w:t>Bishop Sharma Lewis</w:t>
      </w:r>
      <w:r w:rsidR="00DB3363">
        <w:t xml:space="preserve">, </w:t>
      </w:r>
      <w:r w:rsidR="00435583">
        <w:t xml:space="preserve">Dr. Carlos </w:t>
      </w:r>
      <w:proofErr w:type="spellStart"/>
      <w:r w:rsidR="00435583">
        <w:t>Liceaga</w:t>
      </w:r>
      <w:proofErr w:type="spellEnd"/>
      <w:r w:rsidR="00435583">
        <w:t xml:space="preserve">, </w:t>
      </w:r>
      <w:r w:rsidR="00FD6580" w:rsidRPr="00FD6580">
        <w:t>Mr. David Dommisse</w:t>
      </w:r>
      <w:r w:rsidR="00E27386">
        <w:t xml:space="preserve">, </w:t>
      </w:r>
      <w:r w:rsidR="00E27386" w:rsidRPr="00E27386">
        <w:rPr>
          <w:rFonts w:cs="Times New Roman"/>
        </w:rPr>
        <w:t xml:space="preserve">Rev. </w:t>
      </w:r>
      <w:r w:rsidR="00E27386" w:rsidRPr="00E27386">
        <w:t xml:space="preserve">Jonathan Page </w:t>
      </w:r>
      <w:r w:rsidR="008978B1">
        <w:t>and</w:t>
      </w:r>
      <w:r w:rsidR="00EF12F0">
        <w:t xml:space="preserve"> </w:t>
      </w:r>
      <w:r w:rsidR="00435583" w:rsidRPr="00F80FD9">
        <w:rPr>
          <w:rFonts w:cs="Times New Roman"/>
        </w:rPr>
        <w:t>Ms. Sandi Blackwell</w:t>
      </w:r>
      <w:r w:rsidR="005E16A8" w:rsidRPr="00EA5DDB">
        <w:t xml:space="preserve"> </w:t>
      </w:r>
      <w:r w:rsidR="002D5009">
        <w:t xml:space="preserve">were unable to attend.  </w:t>
      </w:r>
      <w:r w:rsidR="00FD7EBC" w:rsidRPr="00F80FD9">
        <w:rPr>
          <w:rFonts w:cs="Times New Roman"/>
        </w:rPr>
        <w:t xml:space="preserve">Rev. Kathleen Overby Webster </w:t>
      </w:r>
      <w:r w:rsidR="00FD6580">
        <w:rPr>
          <w:rFonts w:cs="Times New Roman"/>
        </w:rPr>
        <w:t xml:space="preserve">joined the meeting </w:t>
      </w:r>
      <w:r w:rsidR="00E27386">
        <w:rPr>
          <w:rFonts w:cs="Times New Roman"/>
        </w:rPr>
        <w:t xml:space="preserve">after the conclusion of </w:t>
      </w:r>
      <w:r w:rsidR="00FD6580">
        <w:rPr>
          <w:rFonts w:cs="Times New Roman"/>
        </w:rPr>
        <w:t xml:space="preserve">a </w:t>
      </w:r>
      <w:r w:rsidR="00E27386">
        <w:rPr>
          <w:rFonts w:cs="Times New Roman"/>
        </w:rPr>
        <w:t xml:space="preserve">cabinet </w:t>
      </w:r>
      <w:r w:rsidR="00FD7EBC">
        <w:rPr>
          <w:rFonts w:cs="Times New Roman"/>
        </w:rPr>
        <w:t>meeting</w:t>
      </w:r>
      <w:r w:rsidR="00E27386">
        <w:rPr>
          <w:rFonts w:cs="Times New Roman"/>
        </w:rPr>
        <w:t xml:space="preserve">. </w:t>
      </w:r>
      <w:r w:rsidR="000D41D7">
        <w:rPr>
          <w:rFonts w:cs="Times New Roman"/>
        </w:rPr>
        <w:t>Rev. Jonathan Page joined us for lunch.  He was attending a planning meeting for the 5 Talent Academy.</w:t>
      </w:r>
    </w:p>
    <w:p w:rsidR="00144979" w:rsidRDefault="00045201" w:rsidP="002E549D">
      <w:pPr>
        <w:pStyle w:val="Commontableminutes"/>
      </w:pPr>
      <w:r>
        <w:t>Chairperson</w:t>
      </w:r>
      <w:r w:rsidR="003B010A" w:rsidRPr="005A3C4B">
        <w:t xml:space="preserve"> </w:t>
      </w:r>
      <w:r w:rsidR="00C13C1F">
        <w:t xml:space="preserve">Marc </w:t>
      </w:r>
      <w:r w:rsidR="003B010A" w:rsidRPr="005A3C4B">
        <w:t xml:space="preserve">Brown opened the meeting at </w:t>
      </w:r>
      <w:r w:rsidR="00435583" w:rsidRPr="00F80FD9">
        <w:t>10:01</w:t>
      </w:r>
      <w:r w:rsidR="00C83BCE">
        <w:t xml:space="preserve"> with a word of welcome</w:t>
      </w:r>
      <w:r w:rsidR="00435583">
        <w:t>.</w:t>
      </w:r>
      <w:r w:rsidR="001668AA" w:rsidRPr="001668AA">
        <w:t xml:space="preserve"> </w:t>
      </w:r>
      <w:r w:rsidR="001668AA">
        <w:t xml:space="preserve"> </w:t>
      </w:r>
      <w:r w:rsidR="00CE113A">
        <w:t>He had everyone introduce themselves.  Following this, h</w:t>
      </w:r>
      <w:r w:rsidR="00707B4F">
        <w:t xml:space="preserve">e </w:t>
      </w:r>
      <w:r w:rsidR="000A232B">
        <w:t>prayed over the group and read Colossians</w:t>
      </w:r>
      <w:r w:rsidR="00435583">
        <w:t xml:space="preserve"> 1:1</w:t>
      </w:r>
      <w:r w:rsidR="000A232B">
        <w:t>-12 which includes, “M</w:t>
      </w:r>
      <w:r w:rsidR="00A76CDE">
        <w:t xml:space="preserve">ay you be prepared to bear everything with </w:t>
      </w:r>
      <w:r w:rsidR="00A76CDE">
        <w:lastRenderedPageBreak/>
        <w:t xml:space="preserve">patience.  </w:t>
      </w:r>
      <w:r w:rsidR="000A232B">
        <w:t xml:space="preserve">Rev. Brown </w:t>
      </w:r>
      <w:r w:rsidR="005F76B6">
        <w:t>played a video</w:t>
      </w:r>
      <w:r w:rsidR="00E27386">
        <w:t xml:space="preserve"> clip </w:t>
      </w:r>
      <w:r w:rsidR="005F76B6">
        <w:t xml:space="preserve">from </w:t>
      </w:r>
      <w:r w:rsidR="00E27386">
        <w:t>“</w:t>
      </w:r>
      <w:r w:rsidR="005F76B6">
        <w:t>Britain’s Got Talent</w:t>
      </w:r>
      <w:r w:rsidR="00E27386">
        <w:t>”</w:t>
      </w:r>
      <w:r w:rsidR="005F76B6">
        <w:t xml:space="preserve"> </w:t>
      </w:r>
      <w:r w:rsidR="000A232B">
        <w:t xml:space="preserve">featuring singing duo, </w:t>
      </w:r>
      <w:r w:rsidR="005F76B6">
        <w:t>Charlotte and Jonathan</w:t>
      </w:r>
      <w:r w:rsidR="00E27386">
        <w:t xml:space="preserve">.  He then asked everyone to note some </w:t>
      </w:r>
      <w:r w:rsidR="005F76B6">
        <w:t>defining moments</w:t>
      </w:r>
      <w:r w:rsidR="00E27386">
        <w:t xml:space="preserve"> for the performers</w:t>
      </w:r>
      <w:r w:rsidR="005F76B6">
        <w:t xml:space="preserve">.  </w:t>
      </w:r>
      <w:r w:rsidR="00E27386">
        <w:t>Rev. Brown pointed out that t</w:t>
      </w:r>
      <w:r w:rsidR="002E549D">
        <w:t xml:space="preserve">he Special Session of </w:t>
      </w:r>
      <w:r w:rsidR="002E549D" w:rsidRPr="002E549D">
        <w:t xml:space="preserve">General Conference </w:t>
      </w:r>
      <w:r w:rsidR="00144979">
        <w:t>in February 2019 cou</w:t>
      </w:r>
      <w:r w:rsidR="00D80437">
        <w:t xml:space="preserve">ld be a defining moment for the United Methodist Church as a </w:t>
      </w:r>
      <w:r w:rsidR="00144979">
        <w:t>denomination.  We should be p</w:t>
      </w:r>
      <w:r w:rsidR="002E549D" w:rsidRPr="002E549D">
        <w:t>repare</w:t>
      </w:r>
      <w:r w:rsidR="00144979">
        <w:t>d</w:t>
      </w:r>
      <w:r w:rsidR="002E549D" w:rsidRPr="002E549D">
        <w:t xml:space="preserve"> to endure with </w:t>
      </w:r>
      <w:r w:rsidR="00144979">
        <w:t xml:space="preserve">and </w:t>
      </w:r>
      <w:r w:rsidR="00144979" w:rsidRPr="00144979">
        <w:t>lead lives worthy of the Lord, fully pleasing to him,</w:t>
      </w:r>
      <w:r w:rsidR="00144979">
        <w:t xml:space="preserve"> so that we may </w:t>
      </w:r>
      <w:r w:rsidR="00144979" w:rsidRPr="00144979">
        <w:t>bear fruit in every good work</w:t>
      </w:r>
      <w:r w:rsidR="00144979">
        <w:t>.  Rev. Brown then asked the group to break into twos and threes and consider:</w:t>
      </w:r>
    </w:p>
    <w:p w:rsidR="00EF12F0" w:rsidRDefault="00144979" w:rsidP="002E549D">
      <w:pPr>
        <w:pStyle w:val="Commontableminutes"/>
      </w:pPr>
      <w:r>
        <w:tab/>
      </w:r>
      <w:r w:rsidR="00EF12F0">
        <w:t>What have been some defining moments in your life?</w:t>
      </w:r>
    </w:p>
    <w:p w:rsidR="00EF12F0" w:rsidRDefault="00EF12F0" w:rsidP="002E549D">
      <w:pPr>
        <w:pStyle w:val="Commontableminutes"/>
      </w:pPr>
      <w:r>
        <w:tab/>
        <w:t xml:space="preserve">What are possible defining moments for the Virginia </w:t>
      </w:r>
      <w:r w:rsidR="002E549D">
        <w:tab/>
        <w:t>C</w:t>
      </w:r>
      <w:r>
        <w:t>onference?</w:t>
      </w:r>
    </w:p>
    <w:p w:rsidR="00281AB7" w:rsidRDefault="00144979" w:rsidP="002E549D">
      <w:pPr>
        <w:pStyle w:val="Commontableminutes"/>
      </w:pPr>
      <w:r>
        <w:t xml:space="preserve">The entire group </w:t>
      </w:r>
      <w:r w:rsidR="00281AB7">
        <w:t>discussed defining moments for the Virginia Conference and the denomination</w:t>
      </w:r>
      <w:r w:rsidR="00D80437" w:rsidRPr="000D2116">
        <w:t xml:space="preserve">.  </w:t>
      </w:r>
      <w:r w:rsidR="000D2116" w:rsidRPr="000D2116">
        <w:t>It was noted that in times of change it is important to have excellent leadership.  It is necessary to be open and v</w:t>
      </w:r>
      <w:r w:rsidR="00281AB7" w:rsidRPr="000D2116">
        <w:t>ulnerab</w:t>
      </w:r>
      <w:r w:rsidR="000D2116" w:rsidRPr="000D2116">
        <w:t xml:space="preserve">le.  Remaining involved in mission is vital.  Rev. Brown remarked that a </w:t>
      </w:r>
      <w:r w:rsidR="003A1BD7" w:rsidRPr="000D2116">
        <w:t xml:space="preserve">group </w:t>
      </w:r>
      <w:r w:rsidR="000D2116" w:rsidRPr="000D2116">
        <w:t xml:space="preserve">has </w:t>
      </w:r>
      <w:r w:rsidR="003A1BD7" w:rsidRPr="000D2116">
        <w:t>formed to consider what</w:t>
      </w:r>
      <w:r w:rsidR="000D2116" w:rsidRPr="000D2116">
        <w:t xml:space="preserve"> kind of response </w:t>
      </w:r>
      <w:r w:rsidR="0050731A">
        <w:t xml:space="preserve">will need to </w:t>
      </w:r>
      <w:r w:rsidR="000D2116" w:rsidRPr="000D2116">
        <w:t xml:space="preserve">be made immediately </w:t>
      </w:r>
      <w:r w:rsidR="003A1BD7" w:rsidRPr="000D2116">
        <w:t xml:space="preserve">following </w:t>
      </w:r>
      <w:r w:rsidR="000D2116" w:rsidRPr="000D2116">
        <w:t xml:space="preserve">the Special Session of the </w:t>
      </w:r>
      <w:r w:rsidR="003A1BD7" w:rsidRPr="000D2116">
        <w:t>General Conference</w:t>
      </w:r>
      <w:r w:rsidR="000D2116" w:rsidRPr="000D2116">
        <w:t xml:space="preserve">.  </w:t>
      </w:r>
      <w:r w:rsidR="003A1BD7">
        <w:t xml:space="preserve"> </w:t>
      </w:r>
    </w:p>
    <w:p w:rsidR="002B08EE" w:rsidRDefault="00D80437" w:rsidP="002E549D">
      <w:pPr>
        <w:pStyle w:val="Commontableminutes"/>
      </w:pPr>
      <w:r>
        <w:t>Rev. Brown</w:t>
      </w:r>
      <w:r w:rsidR="001668AA" w:rsidRPr="00D80437">
        <w:t xml:space="preserve"> prayed.</w:t>
      </w:r>
      <w:r w:rsidR="001668AA">
        <w:t xml:space="preserve">  </w:t>
      </w:r>
    </w:p>
    <w:p w:rsidR="00636BDD" w:rsidRDefault="00636BDD" w:rsidP="002E549D">
      <w:pPr>
        <w:pStyle w:val="Commontableminutes"/>
      </w:pPr>
      <w:r>
        <w:t xml:space="preserve">A motion was made and seconded to approve </w:t>
      </w:r>
      <w:r w:rsidR="00461E1E">
        <w:t>t</w:t>
      </w:r>
      <w:r w:rsidR="00E12D72">
        <w:t>he minutes from the March 15</w:t>
      </w:r>
      <w:r w:rsidR="004B4F83" w:rsidRPr="00992E71">
        <w:t>, 2018</w:t>
      </w:r>
      <w:r w:rsidR="001B0DFD">
        <w:t xml:space="preserve"> meeting of the </w:t>
      </w:r>
      <w:r>
        <w:t xml:space="preserve">Common Table </w:t>
      </w:r>
      <w:r w:rsidR="00461E1E">
        <w:t xml:space="preserve">for </w:t>
      </w:r>
      <w:r w:rsidR="001B0DFD">
        <w:t>C</w:t>
      </w:r>
      <w:r w:rsidR="00461E1E">
        <w:t>hurch Vitality</w:t>
      </w:r>
      <w:r w:rsidR="0050731A">
        <w:t xml:space="preserve"> with two corrections</w:t>
      </w:r>
      <w:r w:rsidR="001B0DFD">
        <w:t xml:space="preserve">. </w:t>
      </w:r>
      <w:r>
        <w:t xml:space="preserve"> The</w:t>
      </w:r>
      <w:r w:rsidR="0050731A">
        <w:t xml:space="preserve"> motion was </w:t>
      </w:r>
      <w:r>
        <w:t>approved</w:t>
      </w:r>
      <w:r w:rsidR="0050731A">
        <w:t xml:space="preserve">. </w:t>
      </w:r>
      <w:r w:rsidR="00F87EE0">
        <w:t xml:space="preserve"> </w:t>
      </w:r>
    </w:p>
    <w:p w:rsidR="00CE113A" w:rsidRDefault="00F11DBE" w:rsidP="002E549D">
      <w:pPr>
        <w:pStyle w:val="Commontableminutes"/>
      </w:pPr>
      <w:r>
        <w:t xml:space="preserve"> </w:t>
      </w:r>
      <w:bookmarkStart w:id="0" w:name="_GoBack"/>
      <w:bookmarkEnd w:id="0"/>
      <w:r w:rsidR="00632DF0">
        <w:t>Rev. Brown gave a r</w:t>
      </w:r>
      <w:r w:rsidR="00EF12F0">
        <w:t xml:space="preserve">eview of </w:t>
      </w:r>
      <w:r w:rsidR="00632DF0">
        <w:t xml:space="preserve">the </w:t>
      </w:r>
      <w:r w:rsidR="00EF12F0">
        <w:t xml:space="preserve">purpose of </w:t>
      </w:r>
      <w:r w:rsidR="00632DF0">
        <w:t xml:space="preserve">the </w:t>
      </w:r>
      <w:r w:rsidR="00EF12F0">
        <w:t>Common Table</w:t>
      </w:r>
      <w:r w:rsidR="00632DF0">
        <w:t xml:space="preserve"> </w:t>
      </w:r>
      <w:r w:rsidR="00304E20">
        <w:t>which is</w:t>
      </w:r>
      <w:r w:rsidR="0005062A">
        <w:t xml:space="preserve"> “</w:t>
      </w:r>
      <w:r w:rsidR="00304E20" w:rsidRPr="0005062A">
        <w:t xml:space="preserve">to </w:t>
      </w:r>
      <w:r w:rsidR="00EF12F0" w:rsidRPr="0005062A">
        <w:t>coordinate and prioritize the ministries and resources of the Virginia Conference.</w:t>
      </w:r>
      <w:r w:rsidR="0005062A" w:rsidRPr="0005062A">
        <w:t>”</w:t>
      </w:r>
      <w:r w:rsidR="0005062A">
        <w:rPr>
          <w:i/>
        </w:rPr>
        <w:t xml:space="preserve">  </w:t>
      </w:r>
      <w:r w:rsidR="00CE113A">
        <w:t xml:space="preserve">Rev. Brown gave some of the history of the Common Table and </w:t>
      </w:r>
      <w:r w:rsidR="003A1BD7">
        <w:t>talked about</w:t>
      </w:r>
      <w:r w:rsidR="00CE113A">
        <w:t xml:space="preserve"> what it means to coordinate its </w:t>
      </w:r>
      <w:r w:rsidR="003A1BD7">
        <w:t>ministries</w:t>
      </w:r>
      <w:r w:rsidR="00CE113A">
        <w:t xml:space="preserve">.  </w:t>
      </w:r>
      <w:r w:rsidR="0005062A">
        <w:t>The Common Table ha</w:t>
      </w:r>
      <w:r w:rsidR="0050731A">
        <w:t>s</w:t>
      </w:r>
      <w:r w:rsidR="0005062A">
        <w:t xml:space="preserve"> reduced</w:t>
      </w:r>
      <w:r w:rsidR="003A1BD7">
        <w:t xml:space="preserve"> the number of ministries it support</w:t>
      </w:r>
      <w:r w:rsidR="0050731A">
        <w:t>s</w:t>
      </w:r>
      <w:r w:rsidR="003A1BD7">
        <w:t xml:space="preserve"> from 90+ to around 20.  </w:t>
      </w:r>
    </w:p>
    <w:p w:rsidR="00CD24EE" w:rsidRDefault="003A1BD7" w:rsidP="002E549D">
      <w:pPr>
        <w:pStyle w:val="Commontableminutes"/>
      </w:pPr>
      <w:r>
        <w:lastRenderedPageBreak/>
        <w:t>Rev. Chris Bennett came and related some of the history and goals of the Ministry Accelerator</w:t>
      </w:r>
      <w:r w:rsidR="0005062A">
        <w:t xml:space="preserve"> for grant recipients</w:t>
      </w:r>
      <w:r>
        <w:t xml:space="preserve">. </w:t>
      </w:r>
      <w:r w:rsidR="002526D7">
        <w:t xml:space="preserve">The accelerator’s purpose </w:t>
      </w:r>
      <w:r w:rsidR="0005062A">
        <w:t xml:space="preserve">is </w:t>
      </w:r>
      <w:r w:rsidR="002526D7">
        <w:t>to help ministries develop the 4</w:t>
      </w:r>
      <w:r>
        <w:t xml:space="preserve"> Cs</w:t>
      </w:r>
      <w:r w:rsidR="002526D7">
        <w:t>:</w:t>
      </w:r>
      <w:r>
        <w:t xml:space="preserve"> capital, community, capability and capacity   So far 23 groups have </w:t>
      </w:r>
      <w:r w:rsidR="009270DA">
        <w:t>been part of the Accelerator process.  Rev. Bennett reported that t</w:t>
      </w:r>
      <w:r w:rsidR="002526D7">
        <w:t xml:space="preserve">he cost to run the Accelerator </w:t>
      </w:r>
      <w:r w:rsidR="009270DA">
        <w:t xml:space="preserve">is about $8,000 </w:t>
      </w:r>
      <w:r w:rsidR="002526D7">
        <w:t>for 10 groups.  The Roanoke District held a district wide accelerator event</w:t>
      </w:r>
      <w:r w:rsidR="009270DA">
        <w:t xml:space="preserve"> which they</w:t>
      </w:r>
      <w:r w:rsidR="002526D7">
        <w:t xml:space="preserve"> funded themselves.  </w:t>
      </w:r>
      <w:r w:rsidR="0050731A">
        <w:t xml:space="preserve">Rev. Lough suggested </w:t>
      </w:r>
      <w:r w:rsidR="002526D7">
        <w:t>splitting</w:t>
      </w:r>
      <w:r w:rsidR="0050731A">
        <w:t xml:space="preserve"> the</w:t>
      </w:r>
      <w:r w:rsidR="002526D7">
        <w:t xml:space="preserve"> costs of holding ac</w:t>
      </w:r>
      <w:r w:rsidR="009270DA">
        <w:t xml:space="preserve">celerators </w:t>
      </w:r>
      <w:r w:rsidR="00436C2A">
        <w:t xml:space="preserve">among </w:t>
      </w:r>
      <w:r w:rsidR="009270DA">
        <w:t>the</w:t>
      </w:r>
      <w:r w:rsidR="002526D7">
        <w:t xml:space="preserve"> </w:t>
      </w:r>
      <w:r w:rsidR="00CD24EE">
        <w:t>Conference,</w:t>
      </w:r>
      <w:r w:rsidR="002526D7">
        <w:t xml:space="preserve"> </w:t>
      </w:r>
      <w:r w:rsidR="009270DA">
        <w:t xml:space="preserve">a </w:t>
      </w:r>
      <w:r w:rsidR="002526D7">
        <w:t xml:space="preserve">District, </w:t>
      </w:r>
      <w:r w:rsidR="009270DA">
        <w:t xml:space="preserve">and the participating </w:t>
      </w:r>
      <w:r w:rsidR="002526D7">
        <w:t>Churches.</w:t>
      </w:r>
      <w:r w:rsidR="00CD24EE">
        <w:t xml:space="preserve">  </w:t>
      </w:r>
      <w:r w:rsidR="009270DA">
        <w:t xml:space="preserve">It was decided to discuss this with </w:t>
      </w:r>
      <w:r w:rsidR="00144693">
        <w:t xml:space="preserve">Rev. </w:t>
      </w:r>
      <w:r w:rsidR="00EF47E6">
        <w:t xml:space="preserve">Kathleen Overby </w:t>
      </w:r>
      <w:r w:rsidR="00144693">
        <w:t>Webster</w:t>
      </w:r>
      <w:r w:rsidR="00436C2A">
        <w:t xml:space="preserve"> as a similar district wide approach had been tried on the Roanoke District.</w:t>
      </w:r>
    </w:p>
    <w:p w:rsidR="00EF12F0" w:rsidRDefault="00A54987" w:rsidP="002E549D">
      <w:pPr>
        <w:pStyle w:val="Commontableminutes"/>
      </w:pPr>
      <w:r>
        <w:t>It was noted that the Ministry Accelerator t</w:t>
      </w:r>
      <w:r w:rsidR="00CD24EE">
        <w:t>ie</w:t>
      </w:r>
      <w:r>
        <w:t xml:space="preserve">s </w:t>
      </w:r>
      <w:r w:rsidR="00CD24EE">
        <w:t xml:space="preserve">in with </w:t>
      </w:r>
      <w:r>
        <w:t xml:space="preserve">the </w:t>
      </w:r>
      <w:r w:rsidR="00CD24EE">
        <w:t>Conference vision</w:t>
      </w:r>
      <w:r>
        <w:t xml:space="preserve"> since there </w:t>
      </w:r>
      <w:r w:rsidR="00CD24EE">
        <w:t xml:space="preserve">is learning and growth through the </w:t>
      </w:r>
      <w:r>
        <w:t>Accelerator</w:t>
      </w:r>
      <w:r w:rsidR="00CD24EE">
        <w:t xml:space="preserve"> which </w:t>
      </w:r>
      <w:r>
        <w:t xml:space="preserve">can </w:t>
      </w:r>
      <w:r w:rsidR="00CD24EE">
        <w:t>be</w:t>
      </w:r>
      <w:r>
        <w:t xml:space="preserve"> used to influence the ministry and </w:t>
      </w:r>
      <w:r w:rsidR="00CD24EE">
        <w:t xml:space="preserve">mission of the local church which then goes </w:t>
      </w:r>
      <w:r>
        <w:t xml:space="preserve">out into the world through </w:t>
      </w:r>
      <w:r w:rsidR="00EF47E6">
        <w:t>the ministries being funded</w:t>
      </w:r>
      <w:r>
        <w:t>.  The question was posed, “</w:t>
      </w:r>
      <w:r w:rsidR="005145F6">
        <w:t>Would it make sense to have an event for groups that have already been through the process?</w:t>
      </w:r>
      <w:r>
        <w:t xml:space="preserve">”  Rev. Bennett </w:t>
      </w:r>
      <w:r w:rsidR="00EF47E6">
        <w:t>thought that it would be best to n</w:t>
      </w:r>
      <w:r w:rsidR="005145F6">
        <w:t xml:space="preserve">ot mix groups going through the process for </w:t>
      </w:r>
      <w:r w:rsidR="00EF47E6">
        <w:t>the first time</w:t>
      </w:r>
      <w:r w:rsidR="005145F6">
        <w:t xml:space="preserve"> and groups coming back</w:t>
      </w:r>
      <w:r w:rsidR="00EF47E6">
        <w:t xml:space="preserve"> through</w:t>
      </w:r>
      <w:r w:rsidR="005145F6">
        <w:t>.</w:t>
      </w:r>
      <w:r w:rsidR="00EF47E6">
        <w:t xml:space="preserve">  The </w:t>
      </w:r>
      <w:r w:rsidR="005145F6">
        <w:t>Grants</w:t>
      </w:r>
      <w:r w:rsidR="00EF47E6">
        <w:t xml:space="preserve"> Committee, Rev. Overby Webster and Rev. Bennett will </w:t>
      </w:r>
      <w:r w:rsidR="005145F6">
        <w:t xml:space="preserve">meet and report back to </w:t>
      </w:r>
      <w:r w:rsidR="00EF47E6">
        <w:t xml:space="preserve">the </w:t>
      </w:r>
      <w:r w:rsidR="005145F6">
        <w:t>Common Table.</w:t>
      </w:r>
      <w:r w:rsidR="00EF12F0">
        <w:tab/>
      </w:r>
      <w:r w:rsidR="00EF12F0">
        <w:tab/>
      </w:r>
      <w:r w:rsidR="00EF12F0">
        <w:tab/>
      </w:r>
    </w:p>
    <w:p w:rsidR="00EF12F0" w:rsidRDefault="00EF47E6" w:rsidP="00EF47E6">
      <w:pPr>
        <w:pStyle w:val="Commontableminutes"/>
      </w:pPr>
      <w:r>
        <w:t xml:space="preserve">Rev. Brown gave the </w:t>
      </w:r>
      <w:r w:rsidR="00EF12F0">
        <w:t>Finance Report</w:t>
      </w:r>
      <w:r>
        <w:t xml:space="preserve">.  In general, receipts through August are higher by 1.5% than receipts in </w:t>
      </w:r>
      <w:r w:rsidR="00E10929">
        <w:t>2017</w:t>
      </w:r>
      <w:r>
        <w:t xml:space="preserve">.  </w:t>
      </w:r>
      <w:r w:rsidR="00436C2A">
        <w:t xml:space="preserve">The </w:t>
      </w:r>
      <w:r w:rsidR="0098361C">
        <w:t xml:space="preserve">Common Table is </w:t>
      </w:r>
      <w:r w:rsidR="00E10929">
        <w:t xml:space="preserve">currently under budget – in part because there is one staff position that </w:t>
      </w:r>
      <w:r w:rsidR="00436C2A">
        <w:t xml:space="preserve">has not been </w:t>
      </w:r>
      <w:r w:rsidR="00E10929">
        <w:t xml:space="preserve">filled while consideration is </w:t>
      </w:r>
      <w:r w:rsidR="00436C2A">
        <w:t xml:space="preserve">being </w:t>
      </w:r>
      <w:r w:rsidR="00E10929">
        <w:t xml:space="preserve">given to structuring staff responsibilities. </w:t>
      </w:r>
      <w:r w:rsidR="00EF12F0">
        <w:tab/>
      </w:r>
      <w:r w:rsidR="00EF12F0">
        <w:tab/>
      </w:r>
      <w:r w:rsidR="00EF12F0">
        <w:tab/>
      </w:r>
      <w:r w:rsidR="00EF12F0">
        <w:tab/>
      </w:r>
      <w:r w:rsidR="00EF12F0">
        <w:tab/>
      </w:r>
      <w:r w:rsidR="00EF12F0">
        <w:tab/>
      </w:r>
    </w:p>
    <w:p w:rsidR="00E10929" w:rsidRDefault="000D2116" w:rsidP="00EF47E6">
      <w:pPr>
        <w:pStyle w:val="Commontableminutes"/>
      </w:pPr>
      <w:r>
        <w:t xml:space="preserve">Mr. Warren Harper </w:t>
      </w:r>
      <w:r w:rsidR="005E2BCD">
        <w:t xml:space="preserve">gave the report on </w:t>
      </w:r>
      <w:r w:rsidR="00EF12F0">
        <w:t>Pr</w:t>
      </w:r>
      <w:r>
        <w:t>ogram Ministry r</w:t>
      </w:r>
      <w:r w:rsidR="00EF12F0">
        <w:t>equests</w:t>
      </w:r>
      <w:r w:rsidR="005E2BCD">
        <w:t xml:space="preserve">.  Mr. Paulo Lopes, Director of the Center for Next Generation Ministries requested funding for </w:t>
      </w:r>
      <w:r w:rsidR="00466232">
        <w:t>Young Adult Leadership for Youth Retreats</w:t>
      </w:r>
      <w:r w:rsidR="005E2BCD">
        <w:t xml:space="preserve">.  This </w:t>
      </w:r>
      <w:r w:rsidR="00E10929">
        <w:t xml:space="preserve">request </w:t>
      </w:r>
      <w:r w:rsidR="005E2BCD">
        <w:t xml:space="preserve">is a </w:t>
      </w:r>
      <w:r w:rsidR="00E10929">
        <w:t xml:space="preserve">continuation of funding for </w:t>
      </w:r>
      <w:r w:rsidR="005E2BCD">
        <w:t xml:space="preserve">the </w:t>
      </w:r>
      <w:r w:rsidR="00E10929">
        <w:t>2018-2</w:t>
      </w:r>
      <w:r w:rsidR="005E2BCD">
        <w:t>019 for Youth Retreats.  This w</w:t>
      </w:r>
      <w:r w:rsidR="00E10929">
        <w:t xml:space="preserve">ould have been a quadrennial request </w:t>
      </w:r>
      <w:r w:rsidR="005E2BCD">
        <w:t xml:space="preserve">as it is an </w:t>
      </w:r>
      <w:r w:rsidR="00E10929">
        <w:t xml:space="preserve">ongoing </w:t>
      </w:r>
      <w:r w:rsidR="005E2BCD">
        <w:t xml:space="preserve">ministry, </w:t>
      </w:r>
      <w:r w:rsidR="00E10929">
        <w:t xml:space="preserve">but </w:t>
      </w:r>
      <w:r w:rsidR="005E2BCD">
        <w:t>from its inception to the present it has been evaluated year by</w:t>
      </w:r>
      <w:r w:rsidR="00E10929">
        <w:t xml:space="preserve"> year</w:t>
      </w:r>
      <w:r>
        <w:t xml:space="preserve">.  </w:t>
      </w:r>
      <w:r w:rsidR="005E2BCD">
        <w:t xml:space="preserve">Mr. </w:t>
      </w:r>
      <w:r w:rsidR="005E2BCD">
        <w:lastRenderedPageBreak/>
        <w:t xml:space="preserve">Lopes </w:t>
      </w:r>
      <w:r w:rsidR="00E10929">
        <w:t>request</w:t>
      </w:r>
      <w:r w:rsidR="00801143">
        <w:t>ed</w:t>
      </w:r>
      <w:r w:rsidR="00E10929">
        <w:t xml:space="preserve"> </w:t>
      </w:r>
      <w:r w:rsidR="005E2BCD">
        <w:t>$5,000 and the Grant</w:t>
      </w:r>
      <w:r w:rsidR="00801143">
        <w:t>s</w:t>
      </w:r>
      <w:r w:rsidR="005E2BCD">
        <w:t xml:space="preserve"> Committee recommend</w:t>
      </w:r>
      <w:r w:rsidR="00801143">
        <w:t>ed</w:t>
      </w:r>
      <w:r w:rsidR="005E2BCD">
        <w:t xml:space="preserve"> </w:t>
      </w:r>
      <w:r w:rsidR="009B627A">
        <w:t>approval</w:t>
      </w:r>
      <w:r w:rsidR="00E10929">
        <w:t xml:space="preserve">.  </w:t>
      </w:r>
      <w:r w:rsidR="005E2BCD">
        <w:t>The r</w:t>
      </w:r>
      <w:r w:rsidR="009B627A">
        <w:t>ecommendation was approved</w:t>
      </w:r>
      <w:r w:rsidR="00E10929">
        <w:t>.</w:t>
      </w:r>
    </w:p>
    <w:p w:rsidR="00E10929" w:rsidRDefault="00E10929" w:rsidP="00EF12F0">
      <w:pPr>
        <w:pStyle w:val="NoSpacing"/>
      </w:pPr>
    </w:p>
    <w:p w:rsidR="00EF12F0" w:rsidRDefault="005E2BCD" w:rsidP="000D2116">
      <w:pPr>
        <w:pStyle w:val="Commontableminutes"/>
      </w:pPr>
      <w:r>
        <w:t>Mr. Harper noted that t</w:t>
      </w:r>
      <w:r w:rsidR="00F10BCF">
        <w:t xml:space="preserve">he </w:t>
      </w:r>
      <w:r w:rsidR="00EF12F0">
        <w:t xml:space="preserve">Focus 2020 </w:t>
      </w:r>
      <w:r>
        <w:t xml:space="preserve">grant </w:t>
      </w:r>
      <w:r w:rsidR="00EF12F0">
        <w:t>for 2018</w:t>
      </w:r>
      <w:r w:rsidR="00E10929">
        <w:t xml:space="preserve"> </w:t>
      </w:r>
      <w:r>
        <w:t xml:space="preserve">was </w:t>
      </w:r>
      <w:r w:rsidR="009B627A">
        <w:t xml:space="preserve">withdrawn.  However, </w:t>
      </w:r>
      <w:r w:rsidR="00EF12F0">
        <w:t xml:space="preserve">Focus 2020 </w:t>
      </w:r>
      <w:r w:rsidR="009B627A">
        <w:t xml:space="preserve">requests </w:t>
      </w:r>
      <w:r w:rsidR="009B627A" w:rsidRPr="009B627A">
        <w:t>$11,100</w:t>
      </w:r>
      <w:r w:rsidR="009B627A">
        <w:t xml:space="preserve"> </w:t>
      </w:r>
      <w:r w:rsidR="00EF12F0">
        <w:t>for 2019</w:t>
      </w:r>
      <w:r w:rsidR="009B627A">
        <w:t xml:space="preserve">.  This amount would </w:t>
      </w:r>
      <w:r w:rsidR="00331458">
        <w:t>allow eight</w:t>
      </w:r>
      <w:r w:rsidR="00466232">
        <w:t xml:space="preserve"> churches to </w:t>
      </w:r>
      <w:r w:rsidR="00E10929">
        <w:t>receive coaching</w:t>
      </w:r>
      <w:r w:rsidR="009B627A">
        <w:t xml:space="preserve">.  These eight churches could </w:t>
      </w:r>
      <w:r w:rsidR="00466232">
        <w:t xml:space="preserve">then </w:t>
      </w:r>
      <w:r w:rsidR="009B627A">
        <w:t xml:space="preserve">coach </w:t>
      </w:r>
      <w:r w:rsidR="00466232">
        <w:t xml:space="preserve">other churches.  </w:t>
      </w:r>
      <w:r w:rsidR="009B627A" w:rsidRPr="009B627A">
        <w:t>It was suggeste</w:t>
      </w:r>
      <w:r w:rsidR="009B627A">
        <w:t>d that Rev. Ted Smith come to the September 2019 Common Table to speak about Focus 2020.  The Grants C</w:t>
      </w:r>
      <w:r w:rsidR="00E10929">
        <w:t xml:space="preserve">ommittee recommends </w:t>
      </w:r>
      <w:r w:rsidR="00466232">
        <w:t>approval</w:t>
      </w:r>
      <w:r w:rsidR="00436C2A">
        <w:t xml:space="preserve"> for Focus 2020 to receive $11,000</w:t>
      </w:r>
      <w:r w:rsidR="00466232">
        <w:t xml:space="preserve">. </w:t>
      </w:r>
      <w:r w:rsidR="00F10BCF">
        <w:t xml:space="preserve">The recommendation was approved.  </w:t>
      </w:r>
      <w:r w:rsidR="00466232">
        <w:t xml:space="preserve"> </w:t>
      </w:r>
    </w:p>
    <w:p w:rsidR="00EF12F0" w:rsidRDefault="00331458" w:rsidP="00331458">
      <w:pPr>
        <w:pStyle w:val="Commontableminutes"/>
      </w:pPr>
      <w:r>
        <w:t xml:space="preserve">The Special and Sustaining Grants </w:t>
      </w:r>
      <w:r w:rsidR="00EF12F0">
        <w:t>Committee Report</w:t>
      </w:r>
      <w:r>
        <w:t xml:space="preserve"> w</w:t>
      </w:r>
      <w:r w:rsidR="00F10BCF">
        <w:t xml:space="preserve">as brought by </w:t>
      </w:r>
      <w:r>
        <w:t xml:space="preserve">Rev. </w:t>
      </w:r>
      <w:r w:rsidR="00EF12F0">
        <w:t>Brown</w:t>
      </w:r>
      <w:r w:rsidR="00F10BCF">
        <w:t xml:space="preserve">.  </w:t>
      </w:r>
      <w:r>
        <w:t>He noted that t</w:t>
      </w:r>
      <w:r w:rsidR="00F10BCF">
        <w:t>wo proposals</w:t>
      </w:r>
      <w:r>
        <w:t xml:space="preserve">, Annandale UMC Faith Justice Forum and New Life Deaf </w:t>
      </w:r>
      <w:r w:rsidR="00AB4E89">
        <w:t>Ministry, did</w:t>
      </w:r>
      <w:r w:rsidR="00F10BCF">
        <w:t xml:space="preserve"> not meet </w:t>
      </w:r>
      <w:r>
        <w:t>the</w:t>
      </w:r>
      <w:r w:rsidR="00436C2A">
        <w:t xml:space="preserve"> grant </w:t>
      </w:r>
      <w:r w:rsidR="00F10BCF">
        <w:t xml:space="preserve">guide lines.  </w:t>
      </w:r>
      <w:r w:rsidR="0057692A">
        <w:t xml:space="preserve">The Grants Committee recommended </w:t>
      </w:r>
      <w:r w:rsidR="00F10BCF">
        <w:t xml:space="preserve">$20,300 </w:t>
      </w:r>
      <w:r w:rsidR="0057692A">
        <w:t>for special grants be awarded.  The recommendation was approved.  The Committee recommended that $34,800 be awarded for sustaining grants.  The r</w:t>
      </w:r>
      <w:r w:rsidR="00584267">
        <w:t xml:space="preserve">ecommendation </w:t>
      </w:r>
      <w:r w:rsidR="0057692A">
        <w:t xml:space="preserve">was </w:t>
      </w:r>
      <w:r w:rsidR="00584267">
        <w:t>approved.</w:t>
      </w:r>
      <w:r w:rsidR="00F10BCF">
        <w:t xml:space="preserve">  </w:t>
      </w:r>
      <w:r w:rsidR="00436C2A">
        <w:t xml:space="preserve">A detailed report is given in the </w:t>
      </w:r>
      <w:r w:rsidR="00801143">
        <w:t>a</w:t>
      </w:r>
      <w:r w:rsidR="008804B1">
        <w:t>ppendix</w:t>
      </w:r>
      <w:r w:rsidR="00436C2A">
        <w:t xml:space="preserve">.  </w:t>
      </w:r>
      <w:r w:rsidR="0057692A">
        <w:t xml:space="preserve"> </w:t>
      </w:r>
    </w:p>
    <w:p w:rsidR="00584267" w:rsidRDefault="00C80B2B" w:rsidP="002E549D">
      <w:pPr>
        <w:pStyle w:val="Commontableminutes"/>
      </w:pPr>
      <w:r>
        <w:t>The Grant</w:t>
      </w:r>
      <w:r w:rsidR="00261892">
        <w:t>s</w:t>
      </w:r>
      <w:r>
        <w:t xml:space="preserve"> Committee recommended e</w:t>
      </w:r>
      <w:r w:rsidR="00584267">
        <w:t>xtend</w:t>
      </w:r>
      <w:r>
        <w:t>ing</w:t>
      </w:r>
      <w:r w:rsidR="00584267">
        <w:t xml:space="preserve"> the deadline for grant</w:t>
      </w:r>
      <w:r>
        <w:t xml:space="preserve"> applications until October 31.   </w:t>
      </w:r>
      <w:r w:rsidRPr="00C80B2B">
        <w:t xml:space="preserve">A total of $90,000 is available for Special and Sustaining Grants ($30,000 </w:t>
      </w:r>
      <w:r w:rsidR="00261892">
        <w:t xml:space="preserve">from the </w:t>
      </w:r>
      <w:r w:rsidRPr="00C80B2B">
        <w:t xml:space="preserve">Conference United Methodist Women and $60,000 </w:t>
      </w:r>
      <w:r w:rsidR="00261892">
        <w:t xml:space="preserve">from the </w:t>
      </w:r>
      <w:r w:rsidRPr="00C80B2B">
        <w:t xml:space="preserve">Common Table) with $55,100 of this total being </w:t>
      </w:r>
      <w:r>
        <w:t xml:space="preserve">approved by the </w:t>
      </w:r>
      <w:r w:rsidRPr="00C80B2B">
        <w:t>Common Table</w:t>
      </w:r>
      <w:r>
        <w:t xml:space="preserve">.  </w:t>
      </w:r>
      <w:r w:rsidR="00584267">
        <w:t xml:space="preserve">The recommendation was approved.   </w:t>
      </w:r>
    </w:p>
    <w:p w:rsidR="00EF12F0" w:rsidRDefault="00EF12F0" w:rsidP="00EF12F0">
      <w:pPr>
        <w:pStyle w:val="NoSpacing"/>
      </w:pPr>
    </w:p>
    <w:p w:rsidR="00EF12F0" w:rsidRDefault="00054FF1" w:rsidP="002E549D">
      <w:pPr>
        <w:pStyle w:val="Commontableminutes"/>
      </w:pPr>
      <w:r>
        <w:t xml:space="preserve">Rev. </w:t>
      </w:r>
      <w:r w:rsidR="00C80B2B">
        <w:t xml:space="preserve">Jonathan </w:t>
      </w:r>
      <w:r>
        <w:t>Page</w:t>
      </w:r>
      <w:r w:rsidR="00261892">
        <w:t xml:space="preserve"> who joined the meeting while</w:t>
      </w:r>
      <w:r>
        <w:t xml:space="preserve"> on break from </w:t>
      </w:r>
      <w:r w:rsidR="00261892">
        <w:t xml:space="preserve">a meeting of </w:t>
      </w:r>
      <w:r w:rsidR="001B422A">
        <w:t>the 5</w:t>
      </w:r>
      <w:r>
        <w:t xml:space="preserve"> Talent Academy prayed</w:t>
      </w:r>
      <w:r w:rsidR="00EA5C69">
        <w:t xml:space="preserve"> over the meal </w:t>
      </w:r>
      <w:r w:rsidR="00C80B2B">
        <w:t xml:space="preserve">and the group </w:t>
      </w:r>
      <w:r w:rsidR="00EA5C69">
        <w:t xml:space="preserve">broke for lunch.  </w:t>
      </w:r>
    </w:p>
    <w:p w:rsidR="00EF12F0" w:rsidRDefault="00EF12F0" w:rsidP="00EF12F0">
      <w:pPr>
        <w:pStyle w:val="NoSpacing"/>
      </w:pPr>
    </w:p>
    <w:p w:rsidR="00EF12F0" w:rsidRDefault="00EA5C69" w:rsidP="002E549D">
      <w:pPr>
        <w:pStyle w:val="Commontableminutes"/>
      </w:pPr>
      <w:r>
        <w:t xml:space="preserve">Rev. Rob Lough, </w:t>
      </w:r>
      <w:r w:rsidR="00261892">
        <w:t>p</w:t>
      </w:r>
      <w:r>
        <w:t xml:space="preserve">resident of the </w:t>
      </w:r>
      <w:r w:rsidR="00EF12F0">
        <w:t>Board of Higher Education and Campus Ministry</w:t>
      </w:r>
      <w:r>
        <w:t xml:space="preserve">, brought an update from the </w:t>
      </w:r>
      <w:r w:rsidR="00261892">
        <w:t xml:space="preserve">Board.  </w:t>
      </w:r>
      <w:r>
        <w:t xml:space="preserve">Campus Ministers are </w:t>
      </w:r>
      <w:r w:rsidR="00FF3918">
        <w:t xml:space="preserve">now </w:t>
      </w:r>
      <w:r>
        <w:t xml:space="preserve">reporting data monthly.  Two </w:t>
      </w:r>
      <w:r w:rsidR="00FF3918">
        <w:t>items are currently being considered.  First, p</w:t>
      </w:r>
      <w:r>
        <w:t>ropert</w:t>
      </w:r>
      <w:r w:rsidR="00FF3918">
        <w:t xml:space="preserve">ies owned </w:t>
      </w:r>
      <w:r>
        <w:t>by</w:t>
      </w:r>
      <w:r w:rsidR="00FF3918">
        <w:t xml:space="preserve"> the</w:t>
      </w:r>
      <w:r>
        <w:t xml:space="preserve"> Wesley </w:t>
      </w:r>
      <w:r>
        <w:lastRenderedPageBreak/>
        <w:t xml:space="preserve">Foundation, Inc. </w:t>
      </w:r>
      <w:r w:rsidR="00FF3918">
        <w:t>need renovations.  R</w:t>
      </w:r>
      <w:r w:rsidR="00F0610B">
        <w:t xml:space="preserve">ev. </w:t>
      </w:r>
      <w:r w:rsidR="00FF3918">
        <w:t>Lough has asked the boards of the various Wesley Foundations to c</w:t>
      </w:r>
      <w:r>
        <w:t>onsider</w:t>
      </w:r>
      <w:r w:rsidR="00F0610B">
        <w:t xml:space="preserve"> two</w:t>
      </w:r>
      <w:r>
        <w:t xml:space="preserve"> questions – </w:t>
      </w:r>
      <w:r w:rsidR="00FF3918">
        <w:t xml:space="preserve">a) </w:t>
      </w:r>
      <w:r>
        <w:t xml:space="preserve">what would it take to maintain </w:t>
      </w:r>
      <w:r w:rsidR="00F0610B">
        <w:t xml:space="preserve">their current </w:t>
      </w:r>
      <w:r>
        <w:t xml:space="preserve">space for </w:t>
      </w:r>
      <w:r w:rsidR="00FF3918">
        <w:t xml:space="preserve">the </w:t>
      </w:r>
      <w:r>
        <w:t>next decade</w:t>
      </w:r>
      <w:r w:rsidR="00FF3918">
        <w:t>? And b) w</w:t>
      </w:r>
      <w:r>
        <w:t xml:space="preserve">hat would it take to give up </w:t>
      </w:r>
      <w:r w:rsidR="00F0610B">
        <w:t>their</w:t>
      </w:r>
      <w:r w:rsidR="00FF3918">
        <w:t xml:space="preserve"> </w:t>
      </w:r>
      <w:r>
        <w:t>current building.  Campus ministries that do not have a building tend to struggle</w:t>
      </w:r>
      <w:r w:rsidR="00FF3918">
        <w:t>, but</w:t>
      </w:r>
      <w:r>
        <w:t xml:space="preserve"> having a building does not guarantee fruitfulness.   </w:t>
      </w:r>
      <w:r w:rsidR="00FF3918">
        <w:t>Currently n</w:t>
      </w:r>
      <w:r>
        <w:t xml:space="preserve">ine buildings </w:t>
      </w:r>
      <w:r w:rsidR="00FF3918">
        <w:t xml:space="preserve">are </w:t>
      </w:r>
      <w:r>
        <w:t xml:space="preserve">being sustained. </w:t>
      </w:r>
      <w:r w:rsidR="00FF3918">
        <w:t xml:space="preserve"> The second item being considered, is the process that takes place w</w:t>
      </w:r>
      <w:r>
        <w:t xml:space="preserve">hen </w:t>
      </w:r>
      <w:r w:rsidR="00FF3918">
        <w:t xml:space="preserve">a campus ministry chaplain takes an </w:t>
      </w:r>
      <w:r>
        <w:t>appointment</w:t>
      </w:r>
      <w:r w:rsidR="00FF3918">
        <w:t>.  The Board</w:t>
      </w:r>
      <w:r w:rsidR="00F0610B">
        <w:t xml:space="preserve"> needs </w:t>
      </w:r>
      <w:r>
        <w:t xml:space="preserve">to </w:t>
      </w:r>
      <w:r w:rsidR="00FF3918">
        <w:t xml:space="preserve">begin </w:t>
      </w:r>
      <w:r>
        <w:t>an interview process that can take multiple months</w:t>
      </w:r>
      <w:r w:rsidR="00F0610B">
        <w:t xml:space="preserve"> to complete</w:t>
      </w:r>
      <w:r>
        <w:t xml:space="preserve">.  Bishop Lewis has asked Higher Education and Campus Ministry </w:t>
      </w:r>
      <w:r w:rsidR="001E599C">
        <w:t xml:space="preserve">to think about ways the appointment process and the Campus Ministry interview process could </w:t>
      </w:r>
      <w:r w:rsidR="00F0610B">
        <w:t>relate</w:t>
      </w:r>
      <w:r w:rsidR="001E599C">
        <w:t xml:space="preserve">.  </w:t>
      </w:r>
      <w:r>
        <w:t xml:space="preserve"> </w:t>
      </w:r>
    </w:p>
    <w:p w:rsidR="00EF12F0" w:rsidRDefault="001E599C" w:rsidP="002E549D">
      <w:pPr>
        <w:pStyle w:val="Commontableminutes"/>
      </w:pPr>
      <w:r>
        <w:t xml:space="preserve">Rev. Brown spoke about the difference between the ministry supported by the Board </w:t>
      </w:r>
      <w:r w:rsidR="00A22900">
        <w:t>of Higher</w:t>
      </w:r>
      <w:r>
        <w:t xml:space="preserve"> Education and Campus Ministry and the Virginia Education Fund that supports someone like Justin Allen who is an employee of Shenandoah University.  </w:t>
      </w:r>
    </w:p>
    <w:p w:rsidR="00A132B3" w:rsidRDefault="00957281" w:rsidP="002E549D">
      <w:pPr>
        <w:pStyle w:val="Commontableminutes"/>
      </w:pPr>
      <w:r>
        <w:t xml:space="preserve">Rev. Brown addressed the </w:t>
      </w:r>
      <w:r w:rsidR="00A132B3" w:rsidRPr="00A132B3">
        <w:t>Post-Traumatic Stress Disorder (PTSD) Task Force that</w:t>
      </w:r>
      <w:r w:rsidR="00F0610B">
        <w:t xml:space="preserve"> is</w:t>
      </w:r>
      <w:r w:rsidR="00A132B3" w:rsidRPr="00A132B3">
        <w:t xml:space="preserve"> </w:t>
      </w:r>
      <w:r>
        <w:t xml:space="preserve">being formed </w:t>
      </w:r>
      <w:r w:rsidR="00DE2A57">
        <w:t>out</w:t>
      </w:r>
      <w:r w:rsidR="00A132B3" w:rsidRPr="00A132B3">
        <w:t xml:space="preserve"> </w:t>
      </w:r>
      <w:r w:rsidR="00F0610B">
        <w:t>of the resolution “</w:t>
      </w:r>
      <w:r w:rsidR="00F0610B" w:rsidRPr="00F0610B">
        <w:t>Compassionate Support for Members of the Armed Forces, Veterans and Their Families</w:t>
      </w:r>
      <w:r w:rsidR="00F0610B">
        <w:t>”</w:t>
      </w:r>
      <w:r w:rsidR="00F0610B" w:rsidRPr="00F0610B">
        <w:t xml:space="preserve"> </w:t>
      </w:r>
      <w:r w:rsidR="00A132B3" w:rsidRPr="00A132B3">
        <w:t xml:space="preserve">approved at </w:t>
      </w:r>
      <w:r>
        <w:t xml:space="preserve">the </w:t>
      </w:r>
      <w:r w:rsidR="00A132B3" w:rsidRPr="00A132B3">
        <w:t xml:space="preserve">2018 Annual Conference.  The following six people </w:t>
      </w:r>
      <w:r w:rsidR="00F969F7">
        <w:t xml:space="preserve">have been </w:t>
      </w:r>
      <w:r w:rsidR="00A132B3" w:rsidRPr="00A132B3">
        <w:t>proposed for the task force, Rev. Darrin</w:t>
      </w:r>
      <w:r w:rsidR="00016FC8">
        <w:t xml:space="preserve"> </w:t>
      </w:r>
      <w:proofErr w:type="spellStart"/>
      <w:r w:rsidR="00016FC8">
        <w:t>Buse</w:t>
      </w:r>
      <w:proofErr w:type="spellEnd"/>
      <w:r w:rsidR="00A132B3" w:rsidRPr="00A132B3">
        <w:t xml:space="preserve"> who brought the motion</w:t>
      </w:r>
      <w:r w:rsidR="00F969F7">
        <w:t xml:space="preserve"> before the 2018 Annual Conference</w:t>
      </w:r>
      <w:r w:rsidR="00A132B3" w:rsidRPr="00A132B3">
        <w:t>, Rev. Dr. Jim Ginther, Mr. Peter D Wells, Ms. Stephanie Slocum, Ms. Sherry Ashe and Rev. Chuck Ro</w:t>
      </w:r>
      <w:r w:rsidR="00F969F7">
        <w:t>wley</w:t>
      </w:r>
      <w:r w:rsidR="00A132B3" w:rsidRPr="00A132B3">
        <w:t xml:space="preserve">.  Rev. Lough moved that the proposed names make up the Task Force.  The motion was seconded and approved.   </w:t>
      </w:r>
    </w:p>
    <w:p w:rsidR="007C7928" w:rsidRDefault="001E599C" w:rsidP="002E549D">
      <w:pPr>
        <w:pStyle w:val="Commontableminutes"/>
      </w:pPr>
      <w:r>
        <w:t xml:space="preserve">Rev. Glenn Rowley came and gave a </w:t>
      </w:r>
      <w:r w:rsidR="0041667C">
        <w:t xml:space="preserve">staff </w:t>
      </w:r>
      <w:r>
        <w:t xml:space="preserve">report on his ministry.  </w:t>
      </w:r>
      <w:r w:rsidR="00502234">
        <w:t>At Rev. Brown’s suggestion he shared some of his experience</w:t>
      </w:r>
      <w:r w:rsidR="00DE2A57">
        <w:t>s</w:t>
      </w:r>
      <w:r w:rsidR="00502234">
        <w:t xml:space="preserve"> as a missionary</w:t>
      </w:r>
      <w:r w:rsidR="00DE2A57">
        <w:t xml:space="preserve"> and</w:t>
      </w:r>
      <w:r w:rsidR="00502234">
        <w:t xml:space="preserve"> then as a mission interpreter in the Western Jurisdiction and now as </w:t>
      </w:r>
      <w:r w:rsidR="00436C2A">
        <w:t xml:space="preserve">the </w:t>
      </w:r>
      <w:r w:rsidR="00A50D14">
        <w:t xml:space="preserve">Conference’s </w:t>
      </w:r>
      <w:r w:rsidR="00CA266B">
        <w:t>Director of</w:t>
      </w:r>
      <w:r w:rsidR="00CA266B" w:rsidRPr="00DE2A57">
        <w:t xml:space="preserve"> Justice and </w:t>
      </w:r>
      <w:r w:rsidR="00502234" w:rsidRPr="00DE2A57">
        <w:t>Mission</w:t>
      </w:r>
      <w:r w:rsidR="00CA266B" w:rsidRPr="00DE2A57">
        <w:t>al Excellence</w:t>
      </w:r>
      <w:r w:rsidR="00502234" w:rsidRPr="00DE2A57">
        <w:t>.</w:t>
      </w:r>
      <w:r w:rsidR="00502234">
        <w:t xml:space="preserve">  </w:t>
      </w:r>
      <w:r w:rsidR="00DE2A57">
        <w:t>He discussed h</w:t>
      </w:r>
      <w:r w:rsidR="00502234">
        <w:t xml:space="preserve">is responsibility with Initiatives of Hope </w:t>
      </w:r>
      <w:r w:rsidR="00DE2A57">
        <w:t xml:space="preserve">and the Virginia Annual Conferences connection to </w:t>
      </w:r>
      <w:r w:rsidR="00502234">
        <w:t xml:space="preserve">Brazil, Mozambique and Cambodia.  </w:t>
      </w:r>
      <w:r w:rsidR="00502234">
        <w:lastRenderedPageBreak/>
        <w:t xml:space="preserve">Cambodia just formally became a provisional </w:t>
      </w:r>
      <w:r w:rsidR="00CA266B">
        <w:t>Methodist Conference</w:t>
      </w:r>
      <w:r w:rsidR="00502234">
        <w:t xml:space="preserve">.  </w:t>
      </w:r>
      <w:r w:rsidR="00DE2A57">
        <w:t xml:space="preserve">Rev. Rowley </w:t>
      </w:r>
      <w:r w:rsidR="00CA266B">
        <w:t xml:space="preserve">has oversight of disaster relief in the </w:t>
      </w:r>
      <w:r w:rsidR="00DE2A57">
        <w:t>c</w:t>
      </w:r>
      <w:r w:rsidR="00CA266B">
        <w:t xml:space="preserve">onference.  He also works with </w:t>
      </w:r>
      <w:r w:rsidR="00DE2A57">
        <w:t xml:space="preserve">the </w:t>
      </w:r>
      <w:r w:rsidR="00CA266B">
        <w:t xml:space="preserve">Commission on Ethnic Minority Concerns and Advocacy </w:t>
      </w:r>
      <w:r w:rsidR="00AD56C6">
        <w:t>(</w:t>
      </w:r>
      <w:r w:rsidR="00CA266B">
        <w:t>CEMCA</w:t>
      </w:r>
      <w:r w:rsidR="00AD56C6">
        <w:t>)</w:t>
      </w:r>
      <w:r w:rsidR="00CA266B">
        <w:t>.  He has recently traveled to Mozambique</w:t>
      </w:r>
      <w:r w:rsidR="00DE2A57">
        <w:t xml:space="preserve">, </w:t>
      </w:r>
      <w:r w:rsidR="00CA266B">
        <w:t xml:space="preserve">Cambodia and Viet Nam and will be </w:t>
      </w:r>
      <w:r w:rsidR="00A25695">
        <w:t>returning</w:t>
      </w:r>
      <w:r w:rsidR="00CA266B">
        <w:t xml:space="preserve"> to Mozambique in the near </w:t>
      </w:r>
      <w:r w:rsidR="00AD56C6">
        <w:t xml:space="preserve">future. </w:t>
      </w:r>
    </w:p>
    <w:p w:rsidR="00A132B3" w:rsidRDefault="007C7928" w:rsidP="002E549D">
      <w:pPr>
        <w:pStyle w:val="Commontableminutes"/>
      </w:pPr>
      <w:r>
        <w:t xml:space="preserve">Rev. Rowley </w:t>
      </w:r>
      <w:r w:rsidR="00A25695">
        <w:t>noted that when we are in mission with others we need to consider the question, “</w:t>
      </w:r>
      <w:r w:rsidR="00AD56C6">
        <w:t>What is poverty,</w:t>
      </w:r>
      <w:r w:rsidR="00A25695">
        <w:t xml:space="preserve"> and </w:t>
      </w:r>
      <w:r w:rsidR="00AD56C6">
        <w:t>what does it mean to be poor?</w:t>
      </w:r>
      <w:r w:rsidR="00A25695">
        <w:t>”</w:t>
      </w:r>
      <w:r w:rsidR="00AD56C6">
        <w:t xml:space="preserve">  No one defines themselves as poor.  We all experience poverty in some way.  </w:t>
      </w:r>
      <w:r w:rsidR="00A25695">
        <w:t>We are n</w:t>
      </w:r>
      <w:r w:rsidR="00AD56C6">
        <w:t xml:space="preserve">ot </w:t>
      </w:r>
      <w:r w:rsidR="00A25695">
        <w:t xml:space="preserve">in </w:t>
      </w:r>
      <w:r w:rsidR="00AD56C6">
        <w:t xml:space="preserve">ministry to the poor.  </w:t>
      </w:r>
      <w:r w:rsidR="00A25695">
        <w:t xml:space="preserve">We need to make the transition from </w:t>
      </w:r>
      <w:r w:rsidR="00AD56C6">
        <w:t xml:space="preserve">transactional outreach to transformational outreach.  </w:t>
      </w:r>
      <w:r w:rsidR="008A6D3A">
        <w:t>T</w:t>
      </w:r>
      <w:r w:rsidR="00AD56C6">
        <w:t>ransactional</w:t>
      </w:r>
      <w:r w:rsidR="00A25695">
        <w:t xml:space="preserve"> outreach </w:t>
      </w:r>
      <w:r w:rsidR="008A6D3A">
        <w:t>operates on the principle that</w:t>
      </w:r>
      <w:r w:rsidR="00A25695">
        <w:t xml:space="preserve"> “</w:t>
      </w:r>
      <w:r w:rsidR="00AD56C6">
        <w:t>You need stuff, I have stuff.</w:t>
      </w:r>
      <w:r w:rsidR="00A25695">
        <w:t>”  The shift should be to t</w:t>
      </w:r>
      <w:r w:rsidR="00AD56C6">
        <w:t xml:space="preserve">ransformational </w:t>
      </w:r>
      <w:r w:rsidR="00A25695">
        <w:t xml:space="preserve">outreach in </w:t>
      </w:r>
      <w:r>
        <w:t xml:space="preserve">which </w:t>
      </w:r>
      <w:r w:rsidR="00A25695">
        <w:t xml:space="preserve">we acknowledge that </w:t>
      </w:r>
      <w:r>
        <w:t xml:space="preserve">others </w:t>
      </w:r>
      <w:r w:rsidR="00AD56C6">
        <w:t>have gifts</w:t>
      </w:r>
      <w:r w:rsidR="00A25695">
        <w:t xml:space="preserve"> and </w:t>
      </w:r>
      <w:r>
        <w:t>we</w:t>
      </w:r>
      <w:r w:rsidR="00AD56C6">
        <w:t xml:space="preserve"> have gifts</w:t>
      </w:r>
      <w:r w:rsidR="00B83C37">
        <w:t xml:space="preserve">, </w:t>
      </w:r>
      <w:r w:rsidR="00A25695">
        <w:t xml:space="preserve">so we can </w:t>
      </w:r>
      <w:r w:rsidR="00B83C37">
        <w:t>learn from each other</w:t>
      </w:r>
      <w:r w:rsidR="00AD56C6">
        <w:t xml:space="preserve">.  </w:t>
      </w:r>
      <w:r w:rsidR="00A132B3">
        <w:t xml:space="preserve">Rev. Larry </w:t>
      </w:r>
      <w:proofErr w:type="spellStart"/>
      <w:r w:rsidR="00A132B3">
        <w:t>Lenow</w:t>
      </w:r>
      <w:proofErr w:type="spellEnd"/>
      <w:r w:rsidR="00A132B3">
        <w:t xml:space="preserve"> reported on the Virginia Council of Churches</w:t>
      </w:r>
      <w:r w:rsidR="00B94C07">
        <w:t xml:space="preserve"> (VCC)</w:t>
      </w:r>
      <w:r w:rsidR="00A132B3">
        <w:t>.  He is the e</w:t>
      </w:r>
      <w:r w:rsidR="00B94C07">
        <w:t xml:space="preserve">cumenical representative to </w:t>
      </w:r>
      <w:r w:rsidR="00A132B3">
        <w:t xml:space="preserve">VCC and LARCUM.  </w:t>
      </w:r>
      <w:r w:rsidR="008A6D3A">
        <w:t xml:space="preserve">At the 2018 Virginia Annual Conference </w:t>
      </w:r>
      <w:r w:rsidR="00A132B3">
        <w:t xml:space="preserve">Rev. Charles </w:t>
      </w:r>
      <w:proofErr w:type="spellStart"/>
      <w:r w:rsidR="00A132B3">
        <w:t>Swadley</w:t>
      </w:r>
      <w:proofErr w:type="spellEnd"/>
      <w:r w:rsidR="00A132B3">
        <w:t xml:space="preserve"> requested that a </w:t>
      </w:r>
      <w:r w:rsidR="00B94C07">
        <w:t>report be</w:t>
      </w:r>
      <w:r w:rsidR="00A132B3">
        <w:t xml:space="preserve"> made at </w:t>
      </w:r>
      <w:r w:rsidR="00B94C07">
        <w:t xml:space="preserve">the 2019 </w:t>
      </w:r>
      <w:r w:rsidR="00A132B3">
        <w:t xml:space="preserve">Annual Conference </w:t>
      </w:r>
      <w:r w:rsidR="00B94C07">
        <w:t xml:space="preserve">regarding </w:t>
      </w:r>
      <w:r w:rsidR="00A132B3">
        <w:t>ou</w:t>
      </w:r>
      <w:r w:rsidR="00B94C07">
        <w:t xml:space="preserve">r </w:t>
      </w:r>
      <w:r w:rsidR="00CD6F73">
        <w:t xml:space="preserve">financial support </w:t>
      </w:r>
      <w:r w:rsidR="00B94C07">
        <w:t xml:space="preserve">of the VCC.  </w:t>
      </w:r>
      <w:r w:rsidR="00CD6F73">
        <w:t xml:space="preserve">The other ecumenical group we support is </w:t>
      </w:r>
      <w:r w:rsidR="00B94C07">
        <w:t xml:space="preserve">LARCUM, made up of </w:t>
      </w:r>
      <w:r w:rsidR="00A132B3">
        <w:t xml:space="preserve">Lutherans, Anglicans, Roman </w:t>
      </w:r>
      <w:r w:rsidR="00B94C07">
        <w:t>Catholics and United Methodists</w:t>
      </w:r>
      <w:r w:rsidR="00CD6F73">
        <w:t xml:space="preserve">.  </w:t>
      </w:r>
      <w:r w:rsidR="008A6D3A">
        <w:t>LARCUM exists</w:t>
      </w:r>
      <w:r w:rsidR="00B94C07">
        <w:t xml:space="preserve"> </w:t>
      </w:r>
      <w:r w:rsidR="00A132B3">
        <w:t>to create ties bet</w:t>
      </w:r>
      <w:r w:rsidR="00B94C07">
        <w:t>ween these</w:t>
      </w:r>
      <w:r w:rsidR="00A132B3">
        <w:t xml:space="preserve"> </w:t>
      </w:r>
      <w:r w:rsidR="00CD6F73">
        <w:t xml:space="preserve">four </w:t>
      </w:r>
      <w:r w:rsidR="00A132B3">
        <w:t>denominations.  All four have episcopal leadership and have a shared history and shared sacramental authority.  All four are large denominations, affluent and white.  Our financial support of LARCUM is $500.00</w:t>
      </w:r>
      <w:r w:rsidR="008A6D3A">
        <w:t xml:space="preserve"> annually</w:t>
      </w:r>
      <w:r w:rsidR="00A132B3">
        <w:t xml:space="preserve">.  </w:t>
      </w:r>
    </w:p>
    <w:p w:rsidR="0047503D" w:rsidRDefault="00A132B3" w:rsidP="002E549D">
      <w:pPr>
        <w:pStyle w:val="Commontableminutes"/>
      </w:pPr>
      <w:r>
        <w:t xml:space="preserve">VCC is made up of 36 </w:t>
      </w:r>
      <w:r w:rsidR="00CD6F73">
        <w:t xml:space="preserve">very diverse </w:t>
      </w:r>
      <w:r>
        <w:t>denominations</w:t>
      </w:r>
      <w:r w:rsidR="00CD6F73">
        <w:t xml:space="preserve">. </w:t>
      </w:r>
      <w:r>
        <w:t xml:space="preserve"> </w:t>
      </w:r>
      <w:r w:rsidR="00675255">
        <w:t xml:space="preserve">The denominations are generally small.  </w:t>
      </w:r>
      <w:r w:rsidR="00CD6F73">
        <w:t xml:space="preserve">It was active during the Civil Rights movements. VCC was involved in </w:t>
      </w:r>
      <w:r w:rsidR="008A6D3A">
        <w:t>establishing the H</w:t>
      </w:r>
      <w:r w:rsidR="00675255">
        <w:t xml:space="preserve">ead </w:t>
      </w:r>
      <w:r w:rsidR="008A6D3A">
        <w:t>S</w:t>
      </w:r>
      <w:r w:rsidR="00675255">
        <w:t xml:space="preserve">tart </w:t>
      </w:r>
      <w:r w:rsidR="008A6D3A">
        <w:t xml:space="preserve">program </w:t>
      </w:r>
      <w:r w:rsidR="00675255">
        <w:t>in rural areas</w:t>
      </w:r>
      <w:r w:rsidR="008A6D3A">
        <w:t xml:space="preserve"> as well as </w:t>
      </w:r>
      <w:r w:rsidR="00CD6F73">
        <w:t>support</w:t>
      </w:r>
      <w:r w:rsidR="008A6D3A">
        <w:t>ing</w:t>
      </w:r>
      <w:r w:rsidR="00CD6F73">
        <w:t xml:space="preserve"> </w:t>
      </w:r>
      <w:r w:rsidR="00675255">
        <w:t>migrant workers and refugees.  The</w:t>
      </w:r>
      <w:r w:rsidR="001455E3">
        <w:t>se</w:t>
      </w:r>
      <w:r w:rsidR="00675255">
        <w:t xml:space="preserve"> programs </w:t>
      </w:r>
      <w:r w:rsidR="001455E3">
        <w:t xml:space="preserve">have been </w:t>
      </w:r>
      <w:r w:rsidR="00675255">
        <w:t xml:space="preserve">spun off to other organizations.   </w:t>
      </w:r>
      <w:r w:rsidR="001455E3">
        <w:t xml:space="preserve">Little or no information has been shared about the work of the </w:t>
      </w:r>
      <w:r w:rsidR="00675255">
        <w:t xml:space="preserve">VCC </w:t>
      </w:r>
      <w:r w:rsidR="001455E3">
        <w:t xml:space="preserve">has done in the </w:t>
      </w:r>
      <w:r w:rsidR="00675255">
        <w:t>last year</w:t>
      </w:r>
      <w:r w:rsidR="001455E3">
        <w:t xml:space="preserve">. </w:t>
      </w:r>
      <w:r w:rsidR="00675255">
        <w:t xml:space="preserve"> </w:t>
      </w:r>
      <w:r w:rsidR="001455E3">
        <w:t xml:space="preserve">A </w:t>
      </w:r>
      <w:r w:rsidR="00675255">
        <w:t xml:space="preserve">LARCUM </w:t>
      </w:r>
      <w:r w:rsidR="001455E3">
        <w:t xml:space="preserve">representative from the </w:t>
      </w:r>
      <w:r w:rsidR="00675255">
        <w:t>conference has</w:t>
      </w:r>
      <w:r w:rsidR="001455E3">
        <w:t xml:space="preserve"> </w:t>
      </w:r>
      <w:r w:rsidR="00500CF5">
        <w:t>not attended</w:t>
      </w:r>
      <w:r w:rsidR="00675255">
        <w:t xml:space="preserve"> in </w:t>
      </w:r>
      <w:r w:rsidR="001455E3">
        <w:t xml:space="preserve">the </w:t>
      </w:r>
      <w:r w:rsidR="00675255">
        <w:t xml:space="preserve">last two years.  </w:t>
      </w:r>
      <w:r w:rsidR="001455E3">
        <w:lastRenderedPageBreak/>
        <w:t>T</w:t>
      </w:r>
      <w:r w:rsidR="00675255">
        <w:t xml:space="preserve">here are people in the conference who have been active with VCC but </w:t>
      </w:r>
      <w:r w:rsidR="001455E3">
        <w:t xml:space="preserve">who </w:t>
      </w:r>
      <w:r w:rsidR="00675255">
        <w:t>do</w:t>
      </w:r>
      <w:r w:rsidR="001455E3">
        <w:t xml:space="preserve"> </w:t>
      </w:r>
      <w:r w:rsidR="00675255">
        <w:t>n</w:t>
      </w:r>
      <w:r w:rsidR="001455E3">
        <w:t>o</w:t>
      </w:r>
      <w:r w:rsidR="00675255">
        <w:t xml:space="preserve">t report to Common Table.  </w:t>
      </w:r>
      <w:r w:rsidR="001455E3">
        <w:t>The n</w:t>
      </w:r>
      <w:r w:rsidR="00675255">
        <w:t xml:space="preserve">ew interim general minister for VCC is Rev. Mary Anne Glover.  </w:t>
      </w:r>
      <w:r w:rsidR="00500CF5">
        <w:t xml:space="preserve">Rev. </w:t>
      </w:r>
      <w:proofErr w:type="spellStart"/>
      <w:r w:rsidR="00500CF5">
        <w:t>Lenow</w:t>
      </w:r>
      <w:proofErr w:type="spellEnd"/>
      <w:r w:rsidR="00500CF5">
        <w:t xml:space="preserve"> reported that he believes </w:t>
      </w:r>
      <w:r w:rsidR="00675255">
        <w:t>the $10,000 we have apportioned for</w:t>
      </w:r>
      <w:r w:rsidR="00500CF5">
        <w:t xml:space="preserve"> VCC in</w:t>
      </w:r>
      <w:r w:rsidR="00675255">
        <w:t xml:space="preserve"> the upcoming year is appropriate.  </w:t>
      </w:r>
      <w:r w:rsidR="00500CF5">
        <w:t xml:space="preserve">He made a motion </w:t>
      </w:r>
      <w:r w:rsidR="0047503D">
        <w:t>the $500.00 support for LARCUM come out of the Common Table budget</w:t>
      </w:r>
      <w:r w:rsidR="00500CF5">
        <w:t>, from emerging funds.</w:t>
      </w:r>
      <w:r w:rsidR="0047503D">
        <w:t xml:space="preserve">  The motion was approved.</w:t>
      </w:r>
    </w:p>
    <w:p w:rsidR="00783194" w:rsidRDefault="0047503D" w:rsidP="002E549D">
      <w:pPr>
        <w:pStyle w:val="Commontableminutes"/>
      </w:pPr>
      <w:r>
        <w:t xml:space="preserve">Rev. </w:t>
      </w:r>
      <w:proofErr w:type="spellStart"/>
      <w:r>
        <w:t>Lenow</w:t>
      </w:r>
      <w:proofErr w:type="spellEnd"/>
      <w:r>
        <w:t xml:space="preserve"> suggested that the funding for these organizations come from outside the benevolence grants system so that communication doesn’t break down as it</w:t>
      </w:r>
      <w:r w:rsidR="00500CF5">
        <w:t xml:space="preserve"> ha</w:t>
      </w:r>
      <w:r w:rsidR="00A50D14">
        <w:t>s</w:t>
      </w:r>
      <w:r w:rsidR="00500CF5">
        <w:t xml:space="preserve"> </w:t>
      </w:r>
      <w:r>
        <w:t xml:space="preserve">in the past.  </w:t>
      </w:r>
      <w:r w:rsidR="00783194">
        <w:t>Rev. Brown noted that the relationship with these two organizations was through the Bishop’s office while funding came through the Common Table.</w:t>
      </w:r>
    </w:p>
    <w:p w:rsidR="00EF12F0" w:rsidRDefault="00D8006C" w:rsidP="002E549D">
      <w:pPr>
        <w:pStyle w:val="Commontableminutes"/>
      </w:pPr>
      <w:r>
        <w:t xml:space="preserve">Rev. Brown </w:t>
      </w:r>
      <w:r w:rsidR="00A50D14">
        <w:t xml:space="preserve">informed </w:t>
      </w:r>
      <w:r w:rsidR="00B037D2">
        <w:t xml:space="preserve">the Common Table </w:t>
      </w:r>
      <w:r w:rsidR="00A50D14">
        <w:t>t</w:t>
      </w:r>
      <w:r w:rsidR="00B037D2">
        <w:t xml:space="preserve">hat after the </w:t>
      </w:r>
      <w:r w:rsidR="00783194">
        <w:t xml:space="preserve">special </w:t>
      </w:r>
      <w:r w:rsidR="00B037D2">
        <w:t xml:space="preserve">session of </w:t>
      </w:r>
      <w:r w:rsidR="00783194">
        <w:t xml:space="preserve">general conference </w:t>
      </w:r>
      <w:r w:rsidR="00B037D2">
        <w:t xml:space="preserve">held in St. Louis in February, the </w:t>
      </w:r>
      <w:r w:rsidR="00783194">
        <w:t xml:space="preserve">annual conferences </w:t>
      </w:r>
      <w:r w:rsidR="00B037D2">
        <w:t xml:space="preserve">might be required </w:t>
      </w:r>
      <w:r w:rsidR="00783194">
        <w:t xml:space="preserve">to vote </w:t>
      </w:r>
      <w:r w:rsidR="00B037D2">
        <w:t xml:space="preserve">depending on the action taken by the General Conference.  Currently a </w:t>
      </w:r>
      <w:r w:rsidR="00783194">
        <w:t xml:space="preserve">meeting </w:t>
      </w:r>
      <w:r w:rsidR="00B037D2">
        <w:t xml:space="preserve">with </w:t>
      </w:r>
      <w:r w:rsidR="00A50D14">
        <w:t xml:space="preserve">our </w:t>
      </w:r>
      <w:r w:rsidR="00B037D2">
        <w:t xml:space="preserve">Bishop and General Conference Delegates has been scheduled for March 4, 2019.  The members of the </w:t>
      </w:r>
      <w:r w:rsidR="00783194">
        <w:t xml:space="preserve">Common Table and </w:t>
      </w:r>
      <w:r w:rsidR="00B037D2">
        <w:t xml:space="preserve">the </w:t>
      </w:r>
      <w:r w:rsidR="00783194">
        <w:t>Board Chairs</w:t>
      </w:r>
      <w:r w:rsidR="00B037D2">
        <w:t xml:space="preserve"> will participate as well.</w:t>
      </w:r>
    </w:p>
    <w:p w:rsidR="00EF12F0" w:rsidRDefault="00A920E3" w:rsidP="002E549D">
      <w:pPr>
        <w:pStyle w:val="Commontableminutes"/>
      </w:pPr>
      <w:r>
        <w:t xml:space="preserve">The next meeting of the Common Table will be </w:t>
      </w:r>
      <w:r w:rsidRPr="00036BCC">
        <w:t>November</w:t>
      </w:r>
      <w:r>
        <w:t xml:space="preserve"> 8</w:t>
      </w:r>
      <w:r w:rsidR="00036BCC">
        <w:t>, 2018</w:t>
      </w:r>
      <w:r>
        <w:t xml:space="preserve">.   </w:t>
      </w:r>
      <w:r w:rsidR="00357112" w:rsidRPr="00357112">
        <w:t xml:space="preserve"> </w:t>
      </w:r>
      <w:r>
        <w:t xml:space="preserve">Rev. </w:t>
      </w:r>
      <w:proofErr w:type="spellStart"/>
      <w:r>
        <w:t>Lenow</w:t>
      </w:r>
      <w:proofErr w:type="spellEnd"/>
      <w:r>
        <w:t xml:space="preserve"> </w:t>
      </w:r>
      <w:r w:rsidR="00357112" w:rsidRPr="00357112">
        <w:t>prayed over the group and Rev. Brown adjourned the meeting at 2:</w:t>
      </w:r>
      <w:r>
        <w:t>54</w:t>
      </w:r>
      <w:r w:rsidR="00357112" w:rsidRPr="00357112">
        <w:t xml:space="preserve"> p.m.</w:t>
      </w:r>
      <w:r w:rsidR="00EF12F0" w:rsidRPr="00357112">
        <w:tab/>
      </w:r>
      <w:r w:rsidR="00EF12F0">
        <w:tab/>
      </w:r>
    </w:p>
    <w:p w:rsidR="0057692A" w:rsidRDefault="0057692A" w:rsidP="002E549D">
      <w:pPr>
        <w:pStyle w:val="Commontableminutes"/>
      </w:pPr>
      <w:r>
        <w:br/>
      </w:r>
    </w:p>
    <w:p w:rsidR="0057692A" w:rsidRDefault="0057692A">
      <w:pPr>
        <w:rPr>
          <w:rFonts w:asciiTheme="minorHAnsi" w:eastAsia="Calibri" w:hAnsiTheme="minorHAnsi"/>
          <w:color w:val="000000"/>
          <w:sz w:val="26"/>
          <w:szCs w:val="26"/>
        </w:rPr>
      </w:pPr>
      <w:r>
        <w:br w:type="page"/>
      </w:r>
    </w:p>
    <w:p w:rsidR="00165F13" w:rsidRDefault="00165F13" w:rsidP="006D5B9F">
      <w:pPr>
        <w:pStyle w:val="Commontableminutes"/>
        <w:spacing w:after="0" w:line="240" w:lineRule="auto"/>
        <w:sectPr w:rsidR="00165F13">
          <w:headerReference w:type="default" r:id="rId8"/>
          <w:footerReference w:type="default" r:id="rId9"/>
          <w:pgSz w:w="12240" w:h="15840"/>
          <w:pgMar w:top="1440" w:right="1440" w:bottom="1440" w:left="1440" w:header="720" w:footer="720" w:gutter="0"/>
          <w:cols w:space="720"/>
          <w:docGrid w:linePitch="360"/>
        </w:sectPr>
      </w:pPr>
    </w:p>
    <w:p w:rsidR="0057692A" w:rsidRDefault="0057692A" w:rsidP="00E614EB">
      <w:pPr>
        <w:pStyle w:val="Commontableminutes"/>
        <w:tabs>
          <w:tab w:val="right" w:pos="9000"/>
        </w:tabs>
        <w:spacing w:after="0" w:line="240" w:lineRule="auto"/>
      </w:pPr>
      <w:r>
        <w:lastRenderedPageBreak/>
        <w:t>2019 Special and Sustaining Grants Report to Common Table</w:t>
      </w:r>
      <w:r w:rsidR="00E614EB">
        <w:t xml:space="preserve"> </w:t>
      </w:r>
    </w:p>
    <w:p w:rsidR="0057692A" w:rsidRDefault="0057692A" w:rsidP="006D5B9F">
      <w:pPr>
        <w:pStyle w:val="Commontableminutes"/>
        <w:spacing w:after="0" w:line="240" w:lineRule="auto"/>
      </w:pPr>
      <w:r>
        <w:t>September 20, 2018</w:t>
      </w:r>
    </w:p>
    <w:p w:rsidR="00511595" w:rsidRDefault="00511595" w:rsidP="006D5B9F">
      <w:pPr>
        <w:pStyle w:val="Commontableminutes"/>
        <w:spacing w:after="0" w:line="240" w:lineRule="auto"/>
      </w:pPr>
    </w:p>
    <w:p w:rsidR="0057692A" w:rsidRPr="00511595" w:rsidRDefault="00511595" w:rsidP="00511595">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57692A" w:rsidRPr="00511595">
        <w:rPr>
          <w:rFonts w:ascii="Times New Roman" w:eastAsia="Calibri" w:hAnsi="Times New Roman" w:cs="Times New Roman"/>
          <w:sz w:val="24"/>
          <w:szCs w:val="24"/>
        </w:rPr>
        <w:t xml:space="preserve">PECIAL AND SUSTAINING GRANTS RECOMMENDATIONS </w:t>
      </w:r>
    </w:p>
    <w:p w:rsidR="0057692A" w:rsidRPr="0057692A" w:rsidRDefault="0057692A" w:rsidP="0057692A">
      <w:pPr>
        <w:spacing w:after="0" w:line="240" w:lineRule="auto"/>
        <w:rPr>
          <w:rFonts w:ascii="Times New Roman" w:eastAsia="Calibri" w:hAnsi="Times New Roman" w:cs="Times New Roman"/>
          <w:sz w:val="24"/>
          <w:szCs w:val="24"/>
          <w:u w:val="single"/>
        </w:rPr>
      </w:pPr>
      <w:r w:rsidRPr="0057692A">
        <w:rPr>
          <w:rFonts w:ascii="Times New Roman" w:eastAsia="Calibri" w:hAnsi="Times New Roman" w:cs="Times New Roman"/>
          <w:sz w:val="24"/>
          <w:szCs w:val="24"/>
          <w:u w:val="single"/>
        </w:rPr>
        <w:t>Special Program Grants</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Request</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Committee Recommendation</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SHEEP</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$1,000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$1,000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Learning Mountain</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$1,500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$1,500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Ginter Park Food Pantry</w:t>
      </w:r>
      <w:r w:rsidRPr="0057692A">
        <w:rPr>
          <w:rFonts w:ascii="Times New Roman" w:eastAsia="Calibri" w:hAnsi="Times New Roman" w:cs="Times New Roman"/>
          <w:sz w:val="24"/>
          <w:szCs w:val="24"/>
        </w:rPr>
        <w:tab/>
        <w:t>$8,000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$8,000 </w:t>
      </w:r>
    </w:p>
    <w:p w:rsidR="0057692A" w:rsidRPr="0057692A" w:rsidRDefault="0057692A" w:rsidP="0057692A">
      <w:pPr>
        <w:spacing w:after="0" w:line="240" w:lineRule="auto"/>
        <w:rPr>
          <w:rFonts w:ascii="Times New Roman" w:eastAsia="Calibri" w:hAnsi="Times New Roman" w:cs="Times New Roman"/>
          <w:sz w:val="24"/>
          <w:szCs w:val="24"/>
        </w:rPr>
      </w:pPr>
      <w:proofErr w:type="spellStart"/>
      <w:r w:rsidRPr="0057692A">
        <w:rPr>
          <w:rFonts w:ascii="Times New Roman" w:eastAsia="Calibri" w:hAnsi="Times New Roman" w:cs="Times New Roman"/>
          <w:sz w:val="24"/>
          <w:szCs w:val="24"/>
        </w:rPr>
        <w:t>Skipwith</w:t>
      </w:r>
      <w:proofErr w:type="spellEnd"/>
      <w:r w:rsidRPr="0057692A">
        <w:rPr>
          <w:rFonts w:ascii="Times New Roman" w:eastAsia="Calibri" w:hAnsi="Times New Roman" w:cs="Times New Roman"/>
          <w:sz w:val="24"/>
          <w:szCs w:val="24"/>
        </w:rPr>
        <w:t xml:space="preserve"> Backpack</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$4,500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$4,500</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Basic UMC God’s Table</w:t>
      </w:r>
      <w:r w:rsidRPr="0057692A">
        <w:rPr>
          <w:rFonts w:ascii="Times New Roman" w:eastAsia="Calibri" w:hAnsi="Times New Roman" w:cs="Times New Roman"/>
          <w:sz w:val="24"/>
          <w:szCs w:val="24"/>
        </w:rPr>
        <w:tab/>
        <w:t>$3,500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$3,500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Casa de Amistad</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$8,000</w:t>
      </w:r>
      <w:r w:rsidRPr="0057692A">
        <w:rPr>
          <w:rFonts w:ascii="Times New Roman" w:eastAsia="Calibri" w:hAnsi="Times New Roman" w:cs="Times New Roman"/>
          <w:sz w:val="24"/>
          <w:szCs w:val="24"/>
          <w:u w:val="single"/>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$1,800</w:t>
      </w:r>
      <w:r w:rsidRPr="0057692A">
        <w:rPr>
          <w:rFonts w:ascii="Times New Roman" w:eastAsia="Calibri" w:hAnsi="Times New Roman" w:cs="Times New Roman"/>
          <w:sz w:val="24"/>
          <w:szCs w:val="24"/>
        </w:rPr>
        <w:t xml:space="preserve">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Total</w:t>
      </w:r>
      <w:r w:rsidRPr="0057692A">
        <w:rPr>
          <w:rFonts w:ascii="Times New Roman" w:eastAsia="Calibri" w:hAnsi="Times New Roman" w:cs="Times New Roman"/>
          <w:sz w:val="24"/>
          <w:szCs w:val="24"/>
        </w:rPr>
        <w:tab/>
        <w:t>$26,500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Total</w:t>
      </w:r>
      <w:r w:rsidRPr="0057692A">
        <w:rPr>
          <w:rFonts w:ascii="Times New Roman" w:eastAsia="Calibri" w:hAnsi="Times New Roman" w:cs="Times New Roman"/>
          <w:sz w:val="24"/>
          <w:szCs w:val="24"/>
        </w:rPr>
        <w:tab/>
        <w:t>$20,300</w:t>
      </w:r>
    </w:p>
    <w:p w:rsidR="0057692A" w:rsidRPr="0057692A" w:rsidRDefault="0057692A" w:rsidP="0057692A">
      <w:pPr>
        <w:spacing w:after="0" w:line="240" w:lineRule="auto"/>
        <w:rPr>
          <w:rFonts w:ascii="Times New Roman" w:eastAsia="Calibri" w:hAnsi="Times New Roman" w:cs="Times New Roman"/>
          <w:sz w:val="24"/>
          <w:szCs w:val="24"/>
        </w:rPr>
      </w:pP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u w:val="single"/>
        </w:rPr>
        <w:t>Sustaining Program Grants</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Request</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Committee Recommendation</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Henry Fork Community</w:t>
      </w:r>
      <w:r w:rsidRPr="0057692A">
        <w:rPr>
          <w:rFonts w:ascii="Times New Roman" w:eastAsia="Calibri" w:hAnsi="Times New Roman" w:cs="Times New Roman"/>
          <w:sz w:val="24"/>
          <w:szCs w:val="24"/>
        </w:rPr>
        <w:tab/>
        <w:t>$3,000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$3.000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Club Sandwich</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$5,900 </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$2,600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Jane Jones Food Pantry</w:t>
      </w:r>
      <w:r w:rsidRPr="0057692A">
        <w:rPr>
          <w:rFonts w:ascii="Times New Roman" w:eastAsia="Calibri" w:hAnsi="Times New Roman" w:cs="Times New Roman"/>
          <w:sz w:val="24"/>
          <w:szCs w:val="24"/>
        </w:rPr>
        <w:tab/>
        <w:t>$4,000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$2,000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Mt. Olive-Shiloh Enrich</w:t>
      </w:r>
      <w:r w:rsidRPr="0057692A">
        <w:rPr>
          <w:rFonts w:ascii="Times New Roman" w:eastAsia="Calibri" w:hAnsi="Times New Roman" w:cs="Times New Roman"/>
          <w:sz w:val="24"/>
          <w:szCs w:val="24"/>
        </w:rPr>
        <w:tab/>
        <w:t>$3,000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$2,100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Amherst Cares</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$10,000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$10,000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Anderson Memorial</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$2,000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$2,000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Belmont UMC Food</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$10,000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$3,700 </w:t>
      </w:r>
    </w:p>
    <w:p w:rsidR="0057692A" w:rsidRPr="0057692A" w:rsidRDefault="0057692A" w:rsidP="0057692A">
      <w:pPr>
        <w:spacing w:after="0" w:line="240" w:lineRule="auto"/>
        <w:rPr>
          <w:rFonts w:ascii="Times New Roman" w:eastAsia="Calibri" w:hAnsi="Times New Roman" w:cs="Times New Roman"/>
          <w:sz w:val="24"/>
          <w:szCs w:val="24"/>
        </w:rPr>
      </w:pPr>
      <w:proofErr w:type="spellStart"/>
      <w:r w:rsidRPr="0057692A">
        <w:rPr>
          <w:rFonts w:ascii="Times New Roman" w:eastAsia="Calibri" w:hAnsi="Times New Roman" w:cs="Times New Roman"/>
          <w:sz w:val="24"/>
          <w:szCs w:val="24"/>
        </w:rPr>
        <w:t>Sherborne</w:t>
      </w:r>
      <w:proofErr w:type="spellEnd"/>
      <w:r w:rsidRPr="0057692A">
        <w:rPr>
          <w:rFonts w:ascii="Times New Roman" w:eastAsia="Calibri" w:hAnsi="Times New Roman" w:cs="Times New Roman"/>
          <w:sz w:val="24"/>
          <w:szCs w:val="24"/>
        </w:rPr>
        <w:t xml:space="preserve"> Food Pantry</w:t>
      </w:r>
      <w:r w:rsidRPr="0057692A">
        <w:rPr>
          <w:rFonts w:ascii="Times New Roman" w:eastAsia="Calibri" w:hAnsi="Times New Roman" w:cs="Times New Roman"/>
          <w:sz w:val="24"/>
          <w:szCs w:val="24"/>
        </w:rPr>
        <w:tab/>
        <w:t>$2,500</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$2,500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UMCOPR</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$8,298</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 xml:space="preserve">$6,900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 xml:space="preserve">South Covington Food </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$5,000</w:t>
      </w:r>
      <w:r w:rsidRPr="0057692A">
        <w:rPr>
          <w:rFonts w:ascii="Times New Roman" w:eastAsia="Calibri" w:hAnsi="Times New Roman" w:cs="Times New Roman"/>
          <w:sz w:val="24"/>
          <w:szCs w:val="24"/>
          <w:u w:val="single"/>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u w:val="single"/>
        </w:rPr>
        <w:t>$5.000</w:t>
      </w:r>
      <w:r w:rsidRPr="0057692A">
        <w:rPr>
          <w:rFonts w:ascii="Times New Roman" w:eastAsia="Calibri" w:hAnsi="Times New Roman" w:cs="Times New Roman"/>
          <w:sz w:val="24"/>
          <w:szCs w:val="24"/>
        </w:rPr>
        <w:t xml:space="preserve"> </w:t>
      </w:r>
      <w:r w:rsidRPr="0057692A">
        <w:rPr>
          <w:rFonts w:ascii="Times New Roman" w:eastAsia="Calibri" w:hAnsi="Times New Roman" w:cs="Times New Roman"/>
          <w:sz w:val="24"/>
          <w:szCs w:val="24"/>
        </w:rPr>
        <w:tab/>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Total</w:t>
      </w:r>
      <w:r w:rsidRPr="0057692A">
        <w:rPr>
          <w:rFonts w:ascii="Times New Roman" w:eastAsia="Calibri" w:hAnsi="Times New Roman" w:cs="Times New Roman"/>
          <w:sz w:val="24"/>
          <w:szCs w:val="24"/>
        </w:rPr>
        <w:tab/>
        <w:t>$53,698</w:t>
      </w:r>
      <w:r w:rsidRPr="0057692A">
        <w:rPr>
          <w:rFonts w:ascii="Times New Roman" w:eastAsia="Calibri" w:hAnsi="Times New Roman" w:cs="Times New Roman"/>
          <w:sz w:val="24"/>
          <w:szCs w:val="24"/>
        </w:rPr>
        <w:tab/>
      </w:r>
      <w:r w:rsidRPr="0057692A">
        <w:rPr>
          <w:rFonts w:ascii="Times New Roman" w:eastAsia="Calibri" w:hAnsi="Times New Roman" w:cs="Times New Roman"/>
          <w:sz w:val="24"/>
          <w:szCs w:val="24"/>
        </w:rPr>
        <w:tab/>
        <w:t>Total</w:t>
      </w:r>
      <w:r w:rsidRPr="0057692A">
        <w:rPr>
          <w:rFonts w:ascii="Times New Roman" w:eastAsia="Calibri" w:hAnsi="Times New Roman" w:cs="Times New Roman"/>
          <w:sz w:val="24"/>
          <w:szCs w:val="24"/>
        </w:rPr>
        <w:tab/>
        <w:t>$34,800</w:t>
      </w:r>
    </w:p>
    <w:p w:rsidR="0057692A" w:rsidRPr="0057692A" w:rsidRDefault="0057692A" w:rsidP="0057692A">
      <w:pPr>
        <w:spacing w:after="0" w:line="240" w:lineRule="auto"/>
        <w:rPr>
          <w:rFonts w:ascii="Times New Roman" w:eastAsia="Calibri" w:hAnsi="Times New Roman" w:cs="Times New Roman"/>
          <w:sz w:val="24"/>
          <w:szCs w:val="24"/>
        </w:rPr>
      </w:pP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u w:val="single"/>
        </w:rPr>
        <w:t>Applications that do not meet eligibility guidelines</w:t>
      </w:r>
    </w:p>
    <w:p w:rsidR="0057692A" w:rsidRPr="0057692A" w:rsidRDefault="0057692A" w:rsidP="0057692A">
      <w:pPr>
        <w:spacing w:after="0" w:line="240" w:lineRule="auto"/>
        <w:ind w:left="1440" w:hanging="1440"/>
        <w:rPr>
          <w:rFonts w:ascii="Times New Roman" w:eastAsia="Calibri" w:hAnsi="Times New Roman" w:cs="Times New Roman"/>
          <w:sz w:val="24"/>
          <w:szCs w:val="24"/>
        </w:rPr>
      </w:pPr>
      <w:r w:rsidRPr="0057692A">
        <w:rPr>
          <w:rFonts w:ascii="Times New Roman" w:eastAsia="Calibri" w:hAnsi="Times New Roman" w:cs="Times New Roman"/>
          <w:sz w:val="24"/>
          <w:szCs w:val="24"/>
        </w:rPr>
        <w:t>Annandale UMC Faith Justice Forum</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 xml:space="preserve">New Life Deaf Ministry </w:t>
      </w:r>
    </w:p>
    <w:p w:rsidR="0057692A" w:rsidRPr="0057692A" w:rsidRDefault="0057692A" w:rsidP="0057692A">
      <w:pPr>
        <w:spacing w:after="0" w:line="240" w:lineRule="auto"/>
        <w:rPr>
          <w:rFonts w:ascii="Times New Roman" w:eastAsia="Calibri" w:hAnsi="Times New Roman" w:cs="Times New Roman"/>
          <w:sz w:val="24"/>
          <w:szCs w:val="24"/>
        </w:rPr>
      </w:pPr>
    </w:p>
    <w:p w:rsidR="0057692A" w:rsidRPr="0057692A" w:rsidRDefault="0057692A" w:rsidP="0057692A">
      <w:pPr>
        <w:numPr>
          <w:ilvl w:val="0"/>
          <w:numId w:val="12"/>
        </w:num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MINISTRY ACCELERATOR</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A ministry accelerator has been conducted for interested ministries during the past several years.  Chris Bennett has coordinated this event and is available if there is interest.  The cost of funding is estimated between $6,000 - $7,000.  The Grants Committee is recommending:</w:t>
      </w:r>
    </w:p>
    <w:p w:rsidR="0057692A" w:rsidRPr="0057692A" w:rsidRDefault="0057692A" w:rsidP="0057692A">
      <w:pPr>
        <w:numPr>
          <w:ilvl w:val="0"/>
          <w:numId w:val="13"/>
        </w:num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Common Table consideration of continuing Ministry Accelerator</w:t>
      </w:r>
    </w:p>
    <w:p w:rsidR="0057692A" w:rsidRPr="0057692A" w:rsidRDefault="0057692A" w:rsidP="0057692A">
      <w:pPr>
        <w:numPr>
          <w:ilvl w:val="0"/>
          <w:numId w:val="13"/>
        </w:num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The possibility of expanding the range of participants beyond special and sustaining grant recipients if Common Table continues Ministry Accelerator.</w:t>
      </w:r>
    </w:p>
    <w:p w:rsidR="0057692A" w:rsidRPr="0057692A" w:rsidRDefault="0057692A" w:rsidP="0057692A">
      <w:pPr>
        <w:spacing w:after="0" w:line="240" w:lineRule="auto"/>
        <w:rPr>
          <w:rFonts w:ascii="Times New Roman" w:eastAsia="Calibri" w:hAnsi="Times New Roman" w:cs="Times New Roman"/>
          <w:sz w:val="24"/>
          <w:szCs w:val="24"/>
        </w:rPr>
      </w:pPr>
    </w:p>
    <w:p w:rsidR="0057692A" w:rsidRPr="0057692A" w:rsidRDefault="0057692A" w:rsidP="0057692A">
      <w:pPr>
        <w:numPr>
          <w:ilvl w:val="0"/>
          <w:numId w:val="12"/>
        </w:num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 xml:space="preserve">EXTENDING DEADLINE FOR SPECIAL GRANTS APPLICATIONS   </w:t>
      </w:r>
    </w:p>
    <w:p w:rsidR="0057692A" w:rsidRPr="0057692A" w:rsidRDefault="0057692A" w:rsidP="0057692A">
      <w:pPr>
        <w:spacing w:after="0" w:line="240" w:lineRule="auto"/>
        <w:rPr>
          <w:rFonts w:ascii="Times New Roman" w:eastAsia="Calibri" w:hAnsi="Times New Roman" w:cs="Times New Roman"/>
          <w:sz w:val="24"/>
          <w:szCs w:val="24"/>
        </w:rPr>
      </w:pPr>
      <w:r w:rsidRPr="0057692A">
        <w:rPr>
          <w:rFonts w:ascii="Times New Roman" w:eastAsia="Calibri" w:hAnsi="Times New Roman" w:cs="Times New Roman"/>
          <w:sz w:val="24"/>
          <w:szCs w:val="24"/>
        </w:rPr>
        <w:t xml:space="preserve">A total of $90,000 is available for Special and Sustaining Grants ($30,000 Conference United Methodist Women and $60,000 Common Table) with $55,100 of this total being recommended for Common Table approval.  The Grants Committee recommends extending the deadline for Special Grant applications to October 31 with recommendations by the committee at the November Common Table meeting. </w:t>
      </w:r>
    </w:p>
    <w:p w:rsidR="00EF12F0" w:rsidRDefault="00EF12F0" w:rsidP="00A920E3">
      <w:pPr>
        <w:pStyle w:val="NoSpacing"/>
        <w:ind w:left="1440" w:hanging="1440"/>
      </w:pPr>
    </w:p>
    <w:p w:rsidR="00EF12F0" w:rsidRDefault="00EF12F0" w:rsidP="00EF12F0">
      <w:pPr>
        <w:pStyle w:val="NoSpacing"/>
        <w:ind w:left="1440" w:hanging="1440"/>
      </w:pPr>
      <w:bookmarkStart w:id="1" w:name="14b846706dea22ab__MailEndCompose"/>
      <w:bookmarkEnd w:id="1"/>
    </w:p>
    <w:sectPr w:rsidR="00EF12F0" w:rsidSect="00165F13">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EE" w:rsidRDefault="003377EE" w:rsidP="00314320">
      <w:pPr>
        <w:spacing w:after="0" w:line="240" w:lineRule="auto"/>
      </w:pPr>
      <w:r>
        <w:separator/>
      </w:r>
    </w:p>
  </w:endnote>
  <w:endnote w:type="continuationSeparator" w:id="0">
    <w:p w:rsidR="003377EE" w:rsidRDefault="003377EE"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869"/>
      <w:gridCol w:w="1000"/>
      <w:gridCol w:w="4491"/>
    </w:tblGrid>
    <w:tr w:rsidR="007C7928" w:rsidRPr="0071427B" w:rsidTr="0071427B">
      <w:tc>
        <w:tcPr>
          <w:tcW w:w="2067" w:type="pct"/>
        </w:tcPr>
        <w:p w:rsidR="007C7928" w:rsidRPr="0071427B" w:rsidRDefault="007C7928" w:rsidP="00314320">
          <w:pPr>
            <w:pStyle w:val="Footer"/>
            <w:tabs>
              <w:tab w:val="clear" w:pos="4680"/>
              <w:tab w:val="clear" w:pos="9360"/>
            </w:tabs>
            <w:rPr>
              <w:rFonts w:ascii="Cambria" w:hAnsi="Cambria"/>
              <w:caps/>
              <w:color w:val="4F81BD"/>
              <w:sz w:val="26"/>
              <w:szCs w:val="26"/>
            </w:rPr>
          </w:pPr>
          <w:r w:rsidRPr="0071427B">
            <w:rPr>
              <w:rFonts w:ascii="Cambria" w:hAnsi="Cambria"/>
              <w:color w:val="000000"/>
              <w:sz w:val="26"/>
              <w:szCs w:val="26"/>
            </w:rPr>
            <w:t>Common Table for Church Vitality</w:t>
          </w:r>
        </w:p>
      </w:tc>
      <w:tc>
        <w:tcPr>
          <w:tcW w:w="534" w:type="pct"/>
        </w:tcPr>
        <w:p w:rsidR="007C7928" w:rsidRPr="0071427B" w:rsidRDefault="007C7928">
          <w:pPr>
            <w:pStyle w:val="Footer"/>
            <w:tabs>
              <w:tab w:val="clear" w:pos="4680"/>
              <w:tab w:val="clear" w:pos="9360"/>
            </w:tabs>
            <w:rPr>
              <w:rFonts w:ascii="Cambria" w:hAnsi="Cambria"/>
              <w:caps/>
              <w:color w:val="4F81BD"/>
              <w:sz w:val="26"/>
              <w:szCs w:val="26"/>
            </w:rPr>
          </w:pPr>
        </w:p>
      </w:tc>
      <w:tc>
        <w:tcPr>
          <w:tcW w:w="2399" w:type="pct"/>
        </w:tcPr>
        <w:p w:rsidR="007C7928" w:rsidRPr="0071427B" w:rsidRDefault="007C7928" w:rsidP="00314320">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September 20, 2018</w:t>
          </w:r>
        </w:p>
      </w:tc>
    </w:tr>
  </w:tbl>
  <w:p w:rsidR="007C7928" w:rsidRPr="0071427B" w:rsidRDefault="007C7928">
    <w:pPr>
      <w:pStyle w:val="Footer"/>
      <w:rPr>
        <w:rFonts w:ascii="Cambria" w:hAnsi="Cambr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EE" w:rsidRDefault="003377EE" w:rsidP="00314320">
      <w:pPr>
        <w:spacing w:after="0" w:line="240" w:lineRule="auto"/>
      </w:pPr>
      <w:r>
        <w:separator/>
      </w:r>
    </w:p>
  </w:footnote>
  <w:footnote w:type="continuationSeparator" w:id="0">
    <w:p w:rsidR="003377EE" w:rsidRDefault="003377EE" w:rsidP="0031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C7928" w:rsidRDefault="007C792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p w:rsidR="007C7928" w:rsidRDefault="007C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928" w:rsidRDefault="007C7928" w:rsidP="00165F13">
    <w:pPr>
      <w:pStyle w:val="Header"/>
      <w:tabs>
        <w:tab w:val="clear" w:pos="9360"/>
        <w:tab w:val="right" w:pos="9000"/>
      </w:tabs>
    </w:pPr>
    <w:r w:rsidRPr="00511595">
      <w:rPr>
        <w:sz w:val="22"/>
        <w:szCs w:val="22"/>
      </w:rPr>
      <w:ptab w:relativeTo="margin" w:alignment="center" w:leader="none"/>
    </w:r>
    <w:r>
      <w:rPr>
        <w:sz w:val="22"/>
        <w:szCs w:val="22"/>
      </w:rPr>
      <w:t>Appendix 1</w:t>
    </w:r>
    <w:r w:rsidRPr="00511595">
      <w:rPr>
        <w:sz w:val="22"/>
        <w:szCs w:val="22"/>
      </w:rPr>
      <w:ptab w:relativeTo="margin" w:alignment="right" w:leader="none"/>
    </w:r>
    <w:r>
      <w:rPr>
        <w:sz w:val="22"/>
        <w:szCs w:val="22"/>
      </w:rPr>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C5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C8E6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7473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C0E1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C6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04D4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65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8C4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942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45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3FA"/>
    <w:multiLevelType w:val="hybridMultilevel"/>
    <w:tmpl w:val="4970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07428"/>
    <w:multiLevelType w:val="hybridMultilevel"/>
    <w:tmpl w:val="2E06E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35"/>
    <w:rsid w:val="00014B0A"/>
    <w:rsid w:val="00016FC8"/>
    <w:rsid w:val="00025F7F"/>
    <w:rsid w:val="00036BCC"/>
    <w:rsid w:val="00045201"/>
    <w:rsid w:val="0005062A"/>
    <w:rsid w:val="00051706"/>
    <w:rsid w:val="00054FF1"/>
    <w:rsid w:val="0007767D"/>
    <w:rsid w:val="00081678"/>
    <w:rsid w:val="00094705"/>
    <w:rsid w:val="0009791D"/>
    <w:rsid w:val="000A232B"/>
    <w:rsid w:val="000A7955"/>
    <w:rsid w:val="000B019F"/>
    <w:rsid w:val="000B67EA"/>
    <w:rsid w:val="000C3F38"/>
    <w:rsid w:val="000C785A"/>
    <w:rsid w:val="000D2116"/>
    <w:rsid w:val="000D41D7"/>
    <w:rsid w:val="000D5674"/>
    <w:rsid w:val="00100438"/>
    <w:rsid w:val="00103BB8"/>
    <w:rsid w:val="001062A2"/>
    <w:rsid w:val="001374AF"/>
    <w:rsid w:val="00144693"/>
    <w:rsid w:val="00144979"/>
    <w:rsid w:val="00144E6B"/>
    <w:rsid w:val="001455E3"/>
    <w:rsid w:val="001619F4"/>
    <w:rsid w:val="00165F13"/>
    <w:rsid w:val="001668AA"/>
    <w:rsid w:val="00166A2D"/>
    <w:rsid w:val="00167549"/>
    <w:rsid w:val="00167B51"/>
    <w:rsid w:val="001705BF"/>
    <w:rsid w:val="00177E5B"/>
    <w:rsid w:val="00182075"/>
    <w:rsid w:val="00185B87"/>
    <w:rsid w:val="00190187"/>
    <w:rsid w:val="00195481"/>
    <w:rsid w:val="00197097"/>
    <w:rsid w:val="001B0DFD"/>
    <w:rsid w:val="001B16B2"/>
    <w:rsid w:val="001B422A"/>
    <w:rsid w:val="001C2314"/>
    <w:rsid w:val="001C7D5A"/>
    <w:rsid w:val="001E599C"/>
    <w:rsid w:val="001F1AE2"/>
    <w:rsid w:val="001F4539"/>
    <w:rsid w:val="001F5204"/>
    <w:rsid w:val="00215015"/>
    <w:rsid w:val="00216A15"/>
    <w:rsid w:val="0022378A"/>
    <w:rsid w:val="002259A6"/>
    <w:rsid w:val="00231777"/>
    <w:rsid w:val="0024629C"/>
    <w:rsid w:val="002526D7"/>
    <w:rsid w:val="00261892"/>
    <w:rsid w:val="00261C7A"/>
    <w:rsid w:val="00265A0C"/>
    <w:rsid w:val="00281A13"/>
    <w:rsid w:val="00281AB7"/>
    <w:rsid w:val="00293284"/>
    <w:rsid w:val="002B08EE"/>
    <w:rsid w:val="002D5009"/>
    <w:rsid w:val="002E549D"/>
    <w:rsid w:val="002F615F"/>
    <w:rsid w:val="00304E20"/>
    <w:rsid w:val="003051BA"/>
    <w:rsid w:val="00306C5D"/>
    <w:rsid w:val="003137A4"/>
    <w:rsid w:val="00314320"/>
    <w:rsid w:val="00331458"/>
    <w:rsid w:val="00335968"/>
    <w:rsid w:val="00336E62"/>
    <w:rsid w:val="003377EE"/>
    <w:rsid w:val="00337A76"/>
    <w:rsid w:val="003411C0"/>
    <w:rsid w:val="00344923"/>
    <w:rsid w:val="003564A9"/>
    <w:rsid w:val="00357112"/>
    <w:rsid w:val="00364030"/>
    <w:rsid w:val="00366A3E"/>
    <w:rsid w:val="00367409"/>
    <w:rsid w:val="00376EC0"/>
    <w:rsid w:val="00381068"/>
    <w:rsid w:val="00391914"/>
    <w:rsid w:val="00391C4A"/>
    <w:rsid w:val="00392B34"/>
    <w:rsid w:val="003A1BD7"/>
    <w:rsid w:val="003A7D29"/>
    <w:rsid w:val="003B010A"/>
    <w:rsid w:val="003B3AC1"/>
    <w:rsid w:val="003B53B0"/>
    <w:rsid w:val="003D54DB"/>
    <w:rsid w:val="003F14B4"/>
    <w:rsid w:val="003F1FC3"/>
    <w:rsid w:val="00400A52"/>
    <w:rsid w:val="004110DF"/>
    <w:rsid w:val="00412FEC"/>
    <w:rsid w:val="00414685"/>
    <w:rsid w:val="0041667C"/>
    <w:rsid w:val="004170DE"/>
    <w:rsid w:val="00425C79"/>
    <w:rsid w:val="00426B71"/>
    <w:rsid w:val="00431D71"/>
    <w:rsid w:val="004333C7"/>
    <w:rsid w:val="00435501"/>
    <w:rsid w:val="00435583"/>
    <w:rsid w:val="00436C2A"/>
    <w:rsid w:val="00453D2A"/>
    <w:rsid w:val="00461E1E"/>
    <w:rsid w:val="00462294"/>
    <w:rsid w:val="00463E96"/>
    <w:rsid w:val="00466232"/>
    <w:rsid w:val="00466B56"/>
    <w:rsid w:val="004702FA"/>
    <w:rsid w:val="0047503D"/>
    <w:rsid w:val="00483452"/>
    <w:rsid w:val="00485B54"/>
    <w:rsid w:val="004A6E65"/>
    <w:rsid w:val="004B4B0B"/>
    <w:rsid w:val="004B4F83"/>
    <w:rsid w:val="004B59EE"/>
    <w:rsid w:val="004C4D55"/>
    <w:rsid w:val="004C7051"/>
    <w:rsid w:val="004F0445"/>
    <w:rsid w:val="004F5A47"/>
    <w:rsid w:val="00500CF5"/>
    <w:rsid w:val="00502234"/>
    <w:rsid w:val="00503C60"/>
    <w:rsid w:val="00504A16"/>
    <w:rsid w:val="0050731A"/>
    <w:rsid w:val="00511595"/>
    <w:rsid w:val="005145F6"/>
    <w:rsid w:val="0053021B"/>
    <w:rsid w:val="00543804"/>
    <w:rsid w:val="00544507"/>
    <w:rsid w:val="005508D2"/>
    <w:rsid w:val="00576478"/>
    <w:rsid w:val="0057692A"/>
    <w:rsid w:val="00583E05"/>
    <w:rsid w:val="00584267"/>
    <w:rsid w:val="005A04A7"/>
    <w:rsid w:val="005A2849"/>
    <w:rsid w:val="005A3861"/>
    <w:rsid w:val="005A3C4B"/>
    <w:rsid w:val="005E16A8"/>
    <w:rsid w:val="005E25F7"/>
    <w:rsid w:val="005E2BCD"/>
    <w:rsid w:val="005F76B6"/>
    <w:rsid w:val="00610506"/>
    <w:rsid w:val="006112CA"/>
    <w:rsid w:val="00624D79"/>
    <w:rsid w:val="006266B5"/>
    <w:rsid w:val="00632DF0"/>
    <w:rsid w:val="0063363B"/>
    <w:rsid w:val="00636BDD"/>
    <w:rsid w:val="00643185"/>
    <w:rsid w:val="00646209"/>
    <w:rsid w:val="00650526"/>
    <w:rsid w:val="006557A7"/>
    <w:rsid w:val="00661AF5"/>
    <w:rsid w:val="00664CBB"/>
    <w:rsid w:val="00666A7A"/>
    <w:rsid w:val="00675255"/>
    <w:rsid w:val="006831F7"/>
    <w:rsid w:val="00692A66"/>
    <w:rsid w:val="006B48F4"/>
    <w:rsid w:val="006C018D"/>
    <w:rsid w:val="006C05D8"/>
    <w:rsid w:val="006D1955"/>
    <w:rsid w:val="006D5B9F"/>
    <w:rsid w:val="006E05A7"/>
    <w:rsid w:val="006F60DB"/>
    <w:rsid w:val="00703994"/>
    <w:rsid w:val="00707B4F"/>
    <w:rsid w:val="0071427B"/>
    <w:rsid w:val="0072342A"/>
    <w:rsid w:val="00752B9B"/>
    <w:rsid w:val="00757674"/>
    <w:rsid w:val="007737FA"/>
    <w:rsid w:val="00774E8F"/>
    <w:rsid w:val="00783194"/>
    <w:rsid w:val="007A1C40"/>
    <w:rsid w:val="007B6DCC"/>
    <w:rsid w:val="007B7AF4"/>
    <w:rsid w:val="007C7928"/>
    <w:rsid w:val="007E41F0"/>
    <w:rsid w:val="007E5035"/>
    <w:rsid w:val="007F3574"/>
    <w:rsid w:val="0080020E"/>
    <w:rsid w:val="00801143"/>
    <w:rsid w:val="0080385F"/>
    <w:rsid w:val="008137BF"/>
    <w:rsid w:val="008223A7"/>
    <w:rsid w:val="008263B4"/>
    <w:rsid w:val="008304C1"/>
    <w:rsid w:val="00834718"/>
    <w:rsid w:val="00866989"/>
    <w:rsid w:val="008743E4"/>
    <w:rsid w:val="008760EF"/>
    <w:rsid w:val="008804B1"/>
    <w:rsid w:val="00882798"/>
    <w:rsid w:val="00896EA5"/>
    <w:rsid w:val="008978B1"/>
    <w:rsid w:val="008A6D3A"/>
    <w:rsid w:val="008B262D"/>
    <w:rsid w:val="008C1A7B"/>
    <w:rsid w:val="008C35B6"/>
    <w:rsid w:val="008D2D79"/>
    <w:rsid w:val="008D3D4E"/>
    <w:rsid w:val="008D67FE"/>
    <w:rsid w:val="008F0B8C"/>
    <w:rsid w:val="008F5376"/>
    <w:rsid w:val="00907D9B"/>
    <w:rsid w:val="00911272"/>
    <w:rsid w:val="00913DF4"/>
    <w:rsid w:val="00922FB2"/>
    <w:rsid w:val="009255E7"/>
    <w:rsid w:val="009270DA"/>
    <w:rsid w:val="009277E2"/>
    <w:rsid w:val="00957281"/>
    <w:rsid w:val="00982AC1"/>
    <w:rsid w:val="00982E71"/>
    <w:rsid w:val="0098361C"/>
    <w:rsid w:val="0099229C"/>
    <w:rsid w:val="00992E71"/>
    <w:rsid w:val="00996D4F"/>
    <w:rsid w:val="009970B7"/>
    <w:rsid w:val="009A05BA"/>
    <w:rsid w:val="009A5267"/>
    <w:rsid w:val="009B507F"/>
    <w:rsid w:val="009B54CE"/>
    <w:rsid w:val="009B627A"/>
    <w:rsid w:val="009B6C57"/>
    <w:rsid w:val="009B729C"/>
    <w:rsid w:val="009D1F3E"/>
    <w:rsid w:val="009D2685"/>
    <w:rsid w:val="009D5036"/>
    <w:rsid w:val="009D6C64"/>
    <w:rsid w:val="009E1018"/>
    <w:rsid w:val="009E3255"/>
    <w:rsid w:val="009E3A29"/>
    <w:rsid w:val="009F01A5"/>
    <w:rsid w:val="009F0DBC"/>
    <w:rsid w:val="009F5425"/>
    <w:rsid w:val="00A02B6D"/>
    <w:rsid w:val="00A12AA9"/>
    <w:rsid w:val="00A132B3"/>
    <w:rsid w:val="00A22900"/>
    <w:rsid w:val="00A25695"/>
    <w:rsid w:val="00A354EA"/>
    <w:rsid w:val="00A413D5"/>
    <w:rsid w:val="00A50D14"/>
    <w:rsid w:val="00A54987"/>
    <w:rsid w:val="00A60279"/>
    <w:rsid w:val="00A7283D"/>
    <w:rsid w:val="00A73EBF"/>
    <w:rsid w:val="00A76CDE"/>
    <w:rsid w:val="00A77584"/>
    <w:rsid w:val="00A920E3"/>
    <w:rsid w:val="00AB4E89"/>
    <w:rsid w:val="00AB6E0D"/>
    <w:rsid w:val="00AC6F0B"/>
    <w:rsid w:val="00AD56C6"/>
    <w:rsid w:val="00AD7487"/>
    <w:rsid w:val="00AE01C2"/>
    <w:rsid w:val="00AE3D92"/>
    <w:rsid w:val="00B037D2"/>
    <w:rsid w:val="00B200A8"/>
    <w:rsid w:val="00B314C2"/>
    <w:rsid w:val="00B43886"/>
    <w:rsid w:val="00B44CC2"/>
    <w:rsid w:val="00B6116C"/>
    <w:rsid w:val="00B73329"/>
    <w:rsid w:val="00B813F1"/>
    <w:rsid w:val="00B83501"/>
    <w:rsid w:val="00B83C37"/>
    <w:rsid w:val="00B94C07"/>
    <w:rsid w:val="00BA02FC"/>
    <w:rsid w:val="00BA3341"/>
    <w:rsid w:val="00BA583B"/>
    <w:rsid w:val="00BC45E1"/>
    <w:rsid w:val="00BC700F"/>
    <w:rsid w:val="00BC7E2E"/>
    <w:rsid w:val="00BE6BDA"/>
    <w:rsid w:val="00BF072F"/>
    <w:rsid w:val="00BF1AC5"/>
    <w:rsid w:val="00BF4989"/>
    <w:rsid w:val="00C02000"/>
    <w:rsid w:val="00C03511"/>
    <w:rsid w:val="00C13C1F"/>
    <w:rsid w:val="00C21929"/>
    <w:rsid w:val="00C24D1A"/>
    <w:rsid w:val="00C26B08"/>
    <w:rsid w:val="00C35F17"/>
    <w:rsid w:val="00C3662E"/>
    <w:rsid w:val="00C36C7B"/>
    <w:rsid w:val="00C412E6"/>
    <w:rsid w:val="00C44274"/>
    <w:rsid w:val="00C52F98"/>
    <w:rsid w:val="00C563E0"/>
    <w:rsid w:val="00C6095D"/>
    <w:rsid w:val="00C637A5"/>
    <w:rsid w:val="00C67A66"/>
    <w:rsid w:val="00C70E67"/>
    <w:rsid w:val="00C72B03"/>
    <w:rsid w:val="00C80B2B"/>
    <w:rsid w:val="00C83BCE"/>
    <w:rsid w:val="00C95060"/>
    <w:rsid w:val="00C96FF3"/>
    <w:rsid w:val="00CA096F"/>
    <w:rsid w:val="00CA266B"/>
    <w:rsid w:val="00CB253A"/>
    <w:rsid w:val="00CD24EE"/>
    <w:rsid w:val="00CD6F73"/>
    <w:rsid w:val="00CE113A"/>
    <w:rsid w:val="00CE4E21"/>
    <w:rsid w:val="00CF047B"/>
    <w:rsid w:val="00CF0EC9"/>
    <w:rsid w:val="00CF3CE8"/>
    <w:rsid w:val="00CF664D"/>
    <w:rsid w:val="00CF7252"/>
    <w:rsid w:val="00D02AD9"/>
    <w:rsid w:val="00D03259"/>
    <w:rsid w:val="00D10BD7"/>
    <w:rsid w:val="00D401AD"/>
    <w:rsid w:val="00D451C7"/>
    <w:rsid w:val="00D57E40"/>
    <w:rsid w:val="00D62F21"/>
    <w:rsid w:val="00D8006C"/>
    <w:rsid w:val="00D80437"/>
    <w:rsid w:val="00D877D6"/>
    <w:rsid w:val="00D9458C"/>
    <w:rsid w:val="00D954AD"/>
    <w:rsid w:val="00D95963"/>
    <w:rsid w:val="00DB21FE"/>
    <w:rsid w:val="00DB3363"/>
    <w:rsid w:val="00DC1B4A"/>
    <w:rsid w:val="00DD6F9B"/>
    <w:rsid w:val="00DE2A57"/>
    <w:rsid w:val="00DF5B38"/>
    <w:rsid w:val="00DF7DE4"/>
    <w:rsid w:val="00E009E8"/>
    <w:rsid w:val="00E01EFD"/>
    <w:rsid w:val="00E10929"/>
    <w:rsid w:val="00E12D72"/>
    <w:rsid w:val="00E25D0D"/>
    <w:rsid w:val="00E27386"/>
    <w:rsid w:val="00E37681"/>
    <w:rsid w:val="00E37E56"/>
    <w:rsid w:val="00E4655D"/>
    <w:rsid w:val="00E4786F"/>
    <w:rsid w:val="00E57C21"/>
    <w:rsid w:val="00E614EB"/>
    <w:rsid w:val="00E907A3"/>
    <w:rsid w:val="00E910F2"/>
    <w:rsid w:val="00EA18F1"/>
    <w:rsid w:val="00EA49A4"/>
    <w:rsid w:val="00EA5C69"/>
    <w:rsid w:val="00EA5DDB"/>
    <w:rsid w:val="00EC2352"/>
    <w:rsid w:val="00EE048E"/>
    <w:rsid w:val="00EF12F0"/>
    <w:rsid w:val="00EF1AE6"/>
    <w:rsid w:val="00EF47E6"/>
    <w:rsid w:val="00F0115A"/>
    <w:rsid w:val="00F044D7"/>
    <w:rsid w:val="00F04879"/>
    <w:rsid w:val="00F0610B"/>
    <w:rsid w:val="00F10BCF"/>
    <w:rsid w:val="00F11DBE"/>
    <w:rsid w:val="00F153A6"/>
    <w:rsid w:val="00F3395D"/>
    <w:rsid w:val="00F47347"/>
    <w:rsid w:val="00F507F8"/>
    <w:rsid w:val="00F55BF9"/>
    <w:rsid w:val="00F80FD9"/>
    <w:rsid w:val="00F8468C"/>
    <w:rsid w:val="00F867A0"/>
    <w:rsid w:val="00F872AF"/>
    <w:rsid w:val="00F87EE0"/>
    <w:rsid w:val="00F969F7"/>
    <w:rsid w:val="00FA195B"/>
    <w:rsid w:val="00FB1411"/>
    <w:rsid w:val="00FB3F51"/>
    <w:rsid w:val="00FB65AD"/>
    <w:rsid w:val="00FC185F"/>
    <w:rsid w:val="00FC1B44"/>
    <w:rsid w:val="00FD0717"/>
    <w:rsid w:val="00FD5DBC"/>
    <w:rsid w:val="00FD6580"/>
    <w:rsid w:val="00FD6FDD"/>
    <w:rsid w:val="00FD7EBC"/>
    <w:rsid w:val="00FF00D9"/>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5B7A6-0336-42DF-BCBC-E9BEF71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209"/>
  </w:style>
  <w:style w:type="paragraph" w:styleId="Heading1">
    <w:name w:val="heading 1"/>
    <w:next w:val="Normal"/>
    <w:link w:val="Heading1Char"/>
    <w:uiPriority w:val="9"/>
    <w:qFormat/>
    <w:rsid w:val="00E01EF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E01EF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F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E01EF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20"/>
  </w:style>
  <w:style w:type="paragraph" w:styleId="Footer">
    <w:name w:val="footer"/>
    <w:basedOn w:val="Normal"/>
    <w:link w:val="FooterChar"/>
    <w:uiPriority w:val="99"/>
    <w:unhideWhenUsed/>
    <w:rsid w:val="0031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20"/>
  </w:style>
  <w:style w:type="paragraph" w:styleId="ListParagraph">
    <w:name w:val="List Paragraph"/>
    <w:basedOn w:val="Normal"/>
    <w:uiPriority w:val="34"/>
    <w:qFormat/>
    <w:rsid w:val="004702FA"/>
    <w:pPr>
      <w:ind w:left="720"/>
      <w:contextualSpacing/>
    </w:pPr>
  </w:style>
  <w:style w:type="paragraph" w:styleId="BalloonText">
    <w:name w:val="Balloon Text"/>
    <w:basedOn w:val="Normal"/>
    <w:link w:val="BalloonTextChar"/>
    <w:uiPriority w:val="99"/>
    <w:semiHidden/>
    <w:unhideWhenUsed/>
    <w:rsid w:val="00C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F"/>
    <w:rPr>
      <w:rFonts w:ascii="Tahoma" w:hAnsi="Tahoma" w:cs="Tahoma"/>
      <w:sz w:val="16"/>
      <w:szCs w:val="16"/>
    </w:rPr>
  </w:style>
  <w:style w:type="paragraph" w:customStyle="1" w:styleId="Commontableminutes">
    <w:name w:val="Common table minutes"/>
    <w:basedOn w:val="Normal"/>
    <w:link w:val="CommontableminutesChar"/>
    <w:autoRedefine/>
    <w:qFormat/>
    <w:rsid w:val="002E549D"/>
    <w:pPr>
      <w:tabs>
        <w:tab w:val="left" w:pos="2880"/>
      </w:tabs>
      <w:autoSpaceDE w:val="0"/>
      <w:autoSpaceDN w:val="0"/>
      <w:adjustRightInd w:val="0"/>
      <w:spacing w:after="120" w:line="360" w:lineRule="auto"/>
    </w:pPr>
    <w:rPr>
      <w:rFonts w:asciiTheme="minorHAnsi" w:eastAsia="Calibri" w:hAnsiTheme="minorHAnsi"/>
      <w:color w:val="000000"/>
      <w:sz w:val="26"/>
      <w:szCs w:val="26"/>
    </w:rPr>
  </w:style>
  <w:style w:type="character" w:customStyle="1" w:styleId="CommontableminutesChar">
    <w:name w:val="Common table minutes Char"/>
    <w:basedOn w:val="DefaultParagraphFont"/>
    <w:link w:val="Commontableminutes"/>
    <w:rsid w:val="002E549D"/>
    <w:rPr>
      <w:rFonts w:asciiTheme="minorHAnsi" w:eastAsia="Calibri" w:hAnsiTheme="minorHAnsi"/>
      <w:color w:val="000000"/>
      <w:sz w:val="26"/>
      <w:szCs w:val="26"/>
    </w:rPr>
  </w:style>
  <w:style w:type="paragraph" w:styleId="NoSpacing">
    <w:name w:val="No Spacing"/>
    <w:uiPriority w:val="1"/>
    <w:qFormat/>
    <w:rsid w:val="00AD748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9CFCB2-623A-4072-9219-D1A4E417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2019-03-13T14:29:00Z</dcterms:created>
  <dcterms:modified xsi:type="dcterms:W3CDTF">2019-03-13T14:29:00Z</dcterms:modified>
</cp:coreProperties>
</file>