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1BB9" w14:textId="77777777" w:rsidR="005374F8" w:rsidRPr="004730D0" w:rsidRDefault="004730D0" w:rsidP="0047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D0">
        <w:rPr>
          <w:rFonts w:ascii="Times New Roman" w:hAnsi="Times New Roman" w:cs="Times New Roman"/>
          <w:b/>
          <w:sz w:val="28"/>
          <w:szCs w:val="28"/>
        </w:rPr>
        <w:t>REPORT OF PASTORAL CONSULTATION AND EVALUATION OF CAMPUS MINISTER’S WORK</w:t>
      </w:r>
    </w:p>
    <w:p w14:paraId="09A75889" w14:textId="77777777" w:rsidR="004730D0" w:rsidRPr="004730D0" w:rsidRDefault="004730D0" w:rsidP="00473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30D0">
        <w:rPr>
          <w:rFonts w:ascii="Times New Roman" w:hAnsi="Times New Roman" w:cs="Times New Roman"/>
        </w:rPr>
        <w:t>Due Date: Jun 10</w:t>
      </w:r>
      <w:r w:rsidRPr="004730D0">
        <w:rPr>
          <w:rFonts w:ascii="Times New Roman" w:hAnsi="Times New Roman" w:cs="Times New Roman"/>
          <w:vertAlign w:val="superscript"/>
        </w:rPr>
        <w:t>th</w:t>
      </w:r>
    </w:p>
    <w:p w14:paraId="73FC2874" w14:textId="1F35BD3F" w:rsidR="004730D0" w:rsidRPr="004730D0" w:rsidRDefault="0037141C" w:rsidP="004730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4730D0" w:rsidRPr="004730D0">
        <w:rPr>
          <w:rFonts w:ascii="Times New Roman" w:hAnsi="Times New Roman" w:cs="Times New Roman"/>
        </w:rPr>
        <w:t xml:space="preserve"> this report to</w:t>
      </w:r>
      <w:r>
        <w:rPr>
          <w:rFonts w:ascii="Times New Roman" w:hAnsi="Times New Roman" w:cs="Times New Roman"/>
        </w:rPr>
        <w:t xml:space="preserve"> the Director of Discipleship and Congregational Vitality,</w:t>
      </w:r>
      <w:r w:rsidR="004730D0" w:rsidRPr="00473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Dwayne Stinson, at </w:t>
      </w:r>
      <w:hyperlink r:id="rId5" w:history="1">
        <w:r w:rsidRPr="001F5636">
          <w:rPr>
            <w:rStyle w:val="Hyperlink"/>
            <w:rFonts w:ascii="Times New Roman" w:hAnsi="Times New Roman" w:cs="Times New Roman"/>
          </w:rPr>
          <w:t>dwaynestinson@vaumc.org</w:t>
        </w:r>
      </w:hyperlink>
      <w:r>
        <w:rPr>
          <w:rFonts w:ascii="Times New Roman" w:hAnsi="Times New Roman" w:cs="Times New Roman"/>
        </w:rPr>
        <w:t xml:space="preserve"> and</w:t>
      </w:r>
      <w:r w:rsidR="007F284D">
        <w:rPr>
          <w:rFonts w:ascii="Times New Roman" w:hAnsi="Times New Roman" w:cs="Times New Roman"/>
        </w:rPr>
        <w:t xml:space="preserve"> Becky Tate at</w:t>
      </w:r>
      <w:r w:rsidR="004730D0" w:rsidRPr="004730D0">
        <w:rPr>
          <w:rFonts w:ascii="Times New Roman" w:hAnsi="Times New Roman" w:cs="Times New Roman"/>
        </w:rPr>
        <w:t xml:space="preserve"> </w:t>
      </w:r>
      <w:r w:rsidR="001206D7">
        <w:rPr>
          <w:rFonts w:ascii="Times New Roman" w:hAnsi="Times New Roman" w:cs="Times New Roman"/>
        </w:rPr>
        <w:t>beckytate</w:t>
      </w:r>
      <w:r w:rsidR="004730D0" w:rsidRPr="004730D0">
        <w:rPr>
          <w:rFonts w:ascii="Times New Roman" w:hAnsi="Times New Roman" w:cs="Times New Roman"/>
        </w:rPr>
        <w:t>@vaumc.org</w:t>
      </w:r>
      <w:r w:rsidR="007F284D">
        <w:rPr>
          <w:rFonts w:ascii="Times New Roman" w:hAnsi="Times New Roman" w:cs="Times New Roman"/>
        </w:rPr>
        <w:t>)</w:t>
      </w:r>
    </w:p>
    <w:p w14:paraId="2BA8DC2F" w14:textId="77777777" w:rsidR="004730D0" w:rsidRPr="004730D0" w:rsidRDefault="004730D0" w:rsidP="004730D0">
      <w:pPr>
        <w:jc w:val="center"/>
        <w:rPr>
          <w:rFonts w:ascii="Times New Roman" w:hAnsi="Times New Roman" w:cs="Times New Roman"/>
        </w:rPr>
      </w:pPr>
    </w:p>
    <w:p w14:paraId="0813BC3D" w14:textId="77777777" w:rsidR="004730D0" w:rsidRPr="004730D0" w:rsidRDefault="004730D0" w:rsidP="004730D0">
      <w:pPr>
        <w:rPr>
          <w:rFonts w:ascii="Times New Roman" w:hAnsi="Times New Roman" w:cs="Times New Roman"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For Academic Year Ending</w:t>
      </w:r>
      <w:r w:rsidRPr="004730D0">
        <w:rPr>
          <w:rFonts w:ascii="Times New Roman" w:hAnsi="Times New Roman" w:cs="Times New Roman"/>
          <w:sz w:val="24"/>
          <w:szCs w:val="24"/>
        </w:rPr>
        <w:t>:</w:t>
      </w:r>
    </w:p>
    <w:p w14:paraId="7829165F" w14:textId="77777777" w:rsidR="004730D0" w:rsidRPr="004730D0" w:rsidRDefault="004730D0" w:rsidP="004730D0">
      <w:pPr>
        <w:rPr>
          <w:rFonts w:ascii="Times New Roman" w:hAnsi="Times New Roman" w:cs="Times New Roman"/>
          <w:b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Campus Ministry Unit:</w:t>
      </w:r>
    </w:p>
    <w:p w14:paraId="5B4C2CC7" w14:textId="77777777" w:rsidR="004730D0" w:rsidRDefault="004730D0" w:rsidP="004730D0">
      <w:pPr>
        <w:rPr>
          <w:rFonts w:ascii="Times New Roman" w:hAnsi="Times New Roman" w:cs="Times New Roman"/>
          <w:sz w:val="24"/>
          <w:szCs w:val="24"/>
        </w:rPr>
      </w:pPr>
      <w:r w:rsidRPr="004730D0">
        <w:rPr>
          <w:rFonts w:ascii="Times New Roman" w:hAnsi="Times New Roman" w:cs="Times New Roman"/>
          <w:b/>
          <w:sz w:val="24"/>
          <w:szCs w:val="24"/>
        </w:rPr>
        <w:t>Campus Minister being evaluated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5EA849" w14:textId="77777777" w:rsidR="000D1CC6" w:rsidRDefault="004730D0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conducted a Pastoral Consultation with the Campus Minister at a time independent of th</w:t>
      </w:r>
      <w:r w:rsidR="005751C8">
        <w:rPr>
          <w:rFonts w:ascii="Times New Roman" w:hAnsi="Times New Roman" w:cs="Times New Roman"/>
          <w:sz w:val="24"/>
          <w:szCs w:val="24"/>
        </w:rPr>
        <w:t xml:space="preserve">is Annual Evaluation? </w:t>
      </w:r>
      <w:r w:rsidR="000D1CC6">
        <w:rPr>
          <w:rFonts w:ascii="Times New Roman" w:hAnsi="Times New Roman" w:cs="Times New Roman"/>
          <w:sz w:val="24"/>
          <w:szCs w:val="24"/>
        </w:rPr>
        <w:t>Yes: __    No: __</w:t>
      </w:r>
    </w:p>
    <w:p w14:paraId="0E6AB1C5" w14:textId="77777777" w:rsidR="004730D0" w:rsidRDefault="004730D0" w:rsidP="000D1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327D5A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any personnel issues arising from that dialogue which should be brought to the attention of the Board of Higher Education and Campus Ministry?</w:t>
      </w:r>
    </w:p>
    <w:p w14:paraId="61FFB4AB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29C2EF32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365F1A4C" w14:textId="77777777" w:rsidR="005751C8" w:rsidRP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798093DF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process you have used to conduct the Annual Evaluation of the Campus Minister’s work. Identify constituencies involved and the questions addressed.</w:t>
      </w:r>
    </w:p>
    <w:p w14:paraId="54B5D00A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5DFAFD8D" w14:textId="77777777" w:rsid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00DDF5F9" w14:textId="77777777" w:rsidR="005751C8" w:rsidRPr="005751C8" w:rsidRDefault="005751C8" w:rsidP="005751C8">
      <w:pPr>
        <w:rPr>
          <w:rFonts w:ascii="Times New Roman" w:hAnsi="Times New Roman" w:cs="Times New Roman"/>
          <w:sz w:val="24"/>
          <w:szCs w:val="24"/>
        </w:rPr>
      </w:pPr>
    </w:p>
    <w:p w14:paraId="5E320C93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evaluation of the job performance of the Campus Minister based on your findings? Be specific.</w:t>
      </w:r>
    </w:p>
    <w:p w14:paraId="4119494E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021E1BD8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581ECD2A" w14:textId="77777777" w:rsidR="00065075" w:rsidRP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30B197BB" w14:textId="77777777" w:rsidR="005751C8" w:rsidRDefault="005751C8" w:rsidP="00473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overall performance rating given the Campus Minister: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"/>
        <w:gridCol w:w="425"/>
        <w:gridCol w:w="409"/>
        <w:gridCol w:w="424"/>
        <w:gridCol w:w="409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8"/>
        <w:gridCol w:w="423"/>
        <w:gridCol w:w="409"/>
        <w:gridCol w:w="423"/>
        <w:gridCol w:w="409"/>
        <w:gridCol w:w="456"/>
        <w:gridCol w:w="302"/>
        <w:gridCol w:w="107"/>
      </w:tblGrid>
      <w:tr w:rsidR="00065075" w14:paraId="4F9D7246" w14:textId="77777777" w:rsidTr="00065075">
        <w:trPr>
          <w:gridBefore w:val="1"/>
          <w:wBefore w:w="168" w:type="dxa"/>
          <w:jc w:val="center"/>
        </w:trPr>
        <w:tc>
          <w:tcPr>
            <w:tcW w:w="425" w:type="dxa"/>
          </w:tcPr>
          <w:p w14:paraId="2816B8C0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14:paraId="0ABA7319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DE354A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14:paraId="40AF1BFE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D1BD63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14:paraId="415B37D6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6379E169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dxa"/>
          </w:tcPr>
          <w:p w14:paraId="55C95CB9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8F70E68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14:paraId="28F08685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E6574E2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14:paraId="0541D068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E4D223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14:paraId="0D5E76F0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C059014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14:paraId="7C75469F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A234F9A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</w:tcPr>
          <w:p w14:paraId="77B19AF0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391DAC7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14:paraId="3D82EC38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ACF7C9" w14:textId="77777777" w:rsidR="005751C8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dxa"/>
            <w:gridSpan w:val="2"/>
          </w:tcPr>
          <w:p w14:paraId="20AAB2E3" w14:textId="77777777" w:rsidR="005751C8" w:rsidRDefault="005751C8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75" w14:paraId="397A8C43" w14:textId="77777777" w:rsidTr="00065075">
        <w:tblPrEx>
          <w:jc w:val="left"/>
        </w:tblPrEx>
        <w:trPr>
          <w:gridAfter w:val="1"/>
          <w:wAfter w:w="108" w:type="dxa"/>
        </w:trPr>
        <w:tc>
          <w:tcPr>
            <w:tcW w:w="92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35D007" w14:textId="77777777" w:rsidR="00065075" w:rsidRDefault="00065075" w:rsidP="005751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(Unsatisfactory)                           (Satisfactory)                                               (Exceptional)</w:t>
            </w:r>
          </w:p>
        </w:tc>
      </w:tr>
    </w:tbl>
    <w:p w14:paraId="2D63B983" w14:textId="77777777" w:rsidR="005751C8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any other specific information that will help others understand your overall perception of the Campus Minister</w:t>
      </w:r>
    </w:p>
    <w:p w14:paraId="65D0A1E4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DF96BA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A60A75" w14:textId="77777777" w:rsidR="00065075" w:rsidRDefault="00065075" w:rsidP="005751C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EBD669" w14:textId="77777777" w:rsidR="00065075" w:rsidRDefault="00065075" w:rsidP="00065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Minister’s Response to this evaluation:</w:t>
      </w:r>
    </w:p>
    <w:p w14:paraId="458D64EB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5C655F11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37FCE4E5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7BE5F73C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404AB507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has been approved by the Board of Directors and is submitted to the Board of Higher Education and Campus Ministry for its consideration.</w:t>
      </w:r>
    </w:p>
    <w:p w14:paraId="0D0FADAE" w14:textId="77777777" w:rsidR="00065075" w:rsidRDefault="00065075" w:rsidP="00065075">
      <w:pPr>
        <w:rPr>
          <w:rFonts w:ascii="Times New Roman" w:hAnsi="Times New Roman" w:cs="Times New Roman"/>
          <w:sz w:val="24"/>
          <w:szCs w:val="24"/>
        </w:rPr>
      </w:pPr>
    </w:p>
    <w:p w14:paraId="2D86A169" w14:textId="77777777" w:rsidR="00065075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0EB11A3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Minister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Board of Directors       (Date)</w:t>
      </w:r>
    </w:p>
    <w:p w14:paraId="7510618B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B0EB4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FD6F2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5EDAA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4B4DE1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Chair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Date)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Superintendent          (Date)</w:t>
      </w:r>
    </w:p>
    <w:p w14:paraId="6AF7704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1CC6">
        <w:rPr>
          <w:rFonts w:ascii="Times New Roman" w:hAnsi="Times New Roman" w:cs="Times New Roman"/>
          <w:i/>
          <w:sz w:val="24"/>
          <w:szCs w:val="24"/>
        </w:rPr>
        <w:t>(I have received &amp; reviewed – DS Only)</w:t>
      </w:r>
    </w:p>
    <w:p w14:paraId="319B2ED5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606F88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A37930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16D1CE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Submitting This Report: __________________________________</w:t>
      </w:r>
    </w:p>
    <w:p w14:paraId="31FA8423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C11B9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</w:t>
      </w:r>
    </w:p>
    <w:p w14:paraId="4E30CC55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BC8E6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E83C" w14:textId="77777777" w:rsidR="000D1CC6" w:rsidRDefault="000D1CC6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26FA" w14:textId="59FB2D47" w:rsidR="000D1CC6" w:rsidRPr="000D1CC6" w:rsidRDefault="003D6C05" w:rsidP="000D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4/18/2021</w:t>
      </w:r>
    </w:p>
    <w:sectPr w:rsidR="000D1CC6" w:rsidRPr="000D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755"/>
    <w:multiLevelType w:val="hybridMultilevel"/>
    <w:tmpl w:val="7360CD0C"/>
    <w:lvl w:ilvl="0" w:tplc="0728E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C17419"/>
    <w:multiLevelType w:val="hybridMultilevel"/>
    <w:tmpl w:val="757C9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994527">
    <w:abstractNumId w:val="0"/>
  </w:num>
  <w:num w:numId="2" w16cid:durableId="1774008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tTA0MzIysTQ0N7ZU0lEKTi0uzszPAykwqgUAA+wdsCwAAAA="/>
  </w:docVars>
  <w:rsids>
    <w:rsidRoot w:val="004730D0"/>
    <w:rsid w:val="00065075"/>
    <w:rsid w:val="000D1CC6"/>
    <w:rsid w:val="001206D7"/>
    <w:rsid w:val="002B5B9F"/>
    <w:rsid w:val="0037141C"/>
    <w:rsid w:val="003D6C05"/>
    <w:rsid w:val="004730D0"/>
    <w:rsid w:val="005374F8"/>
    <w:rsid w:val="00563813"/>
    <w:rsid w:val="005751C8"/>
    <w:rsid w:val="007677A0"/>
    <w:rsid w:val="007F284D"/>
    <w:rsid w:val="008A26B8"/>
    <w:rsid w:val="008E31D5"/>
    <w:rsid w:val="00E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4425"/>
  <w15:chartTrackingRefBased/>
  <w15:docId w15:val="{43EF498A-087D-477E-8101-29F904D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0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30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7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aynestinson@va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Dunning</dc:creator>
  <cp:keywords/>
  <dc:description/>
  <cp:lastModifiedBy>beckytate</cp:lastModifiedBy>
  <cp:revision>2</cp:revision>
  <dcterms:created xsi:type="dcterms:W3CDTF">2023-06-21T15:39:00Z</dcterms:created>
  <dcterms:modified xsi:type="dcterms:W3CDTF">2023-06-21T15:39:00Z</dcterms:modified>
</cp:coreProperties>
</file>