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D8F9B" w14:textId="77777777" w:rsidR="00D95956" w:rsidRPr="00A255FD" w:rsidRDefault="00250587" w:rsidP="00A255FD">
      <w:pPr>
        <w:jc w:val="center"/>
        <w:rPr>
          <w:rFonts w:ascii="Times New Roman" w:hAnsi="Times New Roman" w:cs="Times New Roman"/>
          <w:b/>
        </w:rPr>
      </w:pPr>
      <w:r w:rsidRPr="00A255FD">
        <w:rPr>
          <w:rFonts w:ascii="Times New Roman" w:hAnsi="Times New Roman" w:cs="Times New Roman"/>
          <w:b/>
        </w:rPr>
        <w:t xml:space="preserve">Parsonage Subcommittee </w:t>
      </w:r>
      <w:r w:rsidR="00D95956" w:rsidRPr="00A255FD">
        <w:rPr>
          <w:rFonts w:ascii="Times New Roman" w:hAnsi="Times New Roman" w:cs="Times New Roman"/>
          <w:b/>
        </w:rPr>
        <w:t>of the Just Compensation Task Force</w:t>
      </w:r>
    </w:p>
    <w:p w14:paraId="3CE3912C" w14:textId="2BBF4356" w:rsidR="00FB3C33" w:rsidRPr="00A255FD" w:rsidRDefault="00250587" w:rsidP="00A255FD">
      <w:pPr>
        <w:jc w:val="center"/>
        <w:rPr>
          <w:rFonts w:ascii="Times New Roman" w:hAnsi="Times New Roman" w:cs="Times New Roman"/>
          <w:b/>
        </w:rPr>
      </w:pPr>
      <w:r w:rsidRPr="00A255FD">
        <w:rPr>
          <w:rFonts w:ascii="Times New Roman" w:hAnsi="Times New Roman" w:cs="Times New Roman"/>
          <w:b/>
        </w:rPr>
        <w:t>Report</w:t>
      </w:r>
      <w:r w:rsidR="0022163B" w:rsidRPr="00A255FD">
        <w:rPr>
          <w:rFonts w:ascii="Times New Roman" w:hAnsi="Times New Roman" w:cs="Times New Roman"/>
          <w:b/>
        </w:rPr>
        <w:t xml:space="preserve"> for </w:t>
      </w:r>
      <w:r w:rsidR="00D95956" w:rsidRPr="00A255FD">
        <w:rPr>
          <w:rFonts w:ascii="Times New Roman" w:hAnsi="Times New Roman" w:cs="Times New Roman"/>
          <w:b/>
        </w:rPr>
        <w:t xml:space="preserve">2025 </w:t>
      </w:r>
      <w:r w:rsidR="0022163B" w:rsidRPr="00A255FD">
        <w:rPr>
          <w:rFonts w:ascii="Times New Roman" w:hAnsi="Times New Roman" w:cs="Times New Roman"/>
          <w:b/>
        </w:rPr>
        <w:t>Book of Reports</w:t>
      </w:r>
    </w:p>
    <w:p w14:paraId="7F4C2781" w14:textId="77777777" w:rsidR="00357718" w:rsidRPr="00A255FD" w:rsidRDefault="00357718">
      <w:pPr>
        <w:rPr>
          <w:rFonts w:ascii="Times New Roman" w:hAnsi="Times New Roman" w:cs="Times New Roman"/>
        </w:rPr>
      </w:pPr>
    </w:p>
    <w:p w14:paraId="3C9BA499" w14:textId="03577AD2" w:rsidR="004371E3" w:rsidRPr="00A255FD" w:rsidRDefault="00357718" w:rsidP="004371E3">
      <w:pPr>
        <w:ind w:firstLine="720"/>
        <w:rPr>
          <w:rFonts w:ascii="Times New Roman" w:hAnsi="Times New Roman" w:cs="Times New Roman"/>
        </w:rPr>
      </w:pPr>
      <w:r w:rsidRPr="00A255FD">
        <w:rPr>
          <w:rFonts w:ascii="Times New Roman" w:hAnsi="Times New Roman" w:cs="Times New Roman"/>
        </w:rPr>
        <w:t xml:space="preserve">The 2024 Annual Conference approved an amendment to the Just Compensation Task Force “to study and consider adding to the Minimum Standards for Parsonages and Annual Parsonage Review regular standardized professional inspection of health </w:t>
      </w:r>
      <w:bookmarkStart w:id="0" w:name="_GoBack"/>
      <w:r w:rsidRPr="00A255FD">
        <w:rPr>
          <w:rFonts w:ascii="Times New Roman" w:hAnsi="Times New Roman" w:cs="Times New Roman"/>
        </w:rPr>
        <w:t>hazards</w:t>
      </w:r>
      <w:bookmarkEnd w:id="0"/>
      <w:r w:rsidR="00A255FD" w:rsidRPr="00A255FD">
        <w:rPr>
          <w:rFonts w:ascii="Times New Roman" w:hAnsi="Times New Roman" w:cs="Times New Roman"/>
        </w:rPr>
        <w:t>,</w:t>
      </w:r>
      <w:r w:rsidRPr="00A255FD">
        <w:rPr>
          <w:rFonts w:ascii="Times New Roman" w:hAnsi="Times New Roman" w:cs="Times New Roman"/>
        </w:rPr>
        <w:t xml:space="preserve"> including but not limited to mold, mildew, lead paint, asbestos, and radon.”</w:t>
      </w:r>
      <w:r w:rsidR="00D95956" w:rsidRPr="00A255FD">
        <w:rPr>
          <w:rFonts w:ascii="Times New Roman" w:hAnsi="Times New Roman" w:cs="Times New Roman"/>
        </w:rPr>
        <w:t xml:space="preserve">  In response, the Just Compensation Task Force created the Parsonage Subcommittee consisting of Rev. </w:t>
      </w:r>
      <w:r w:rsidR="004371E3" w:rsidRPr="00A255FD">
        <w:rPr>
          <w:rFonts w:ascii="Times New Roman" w:hAnsi="Times New Roman" w:cs="Times New Roman"/>
        </w:rPr>
        <w:t>Ryan Ware</w:t>
      </w:r>
      <w:r w:rsidR="00D95956" w:rsidRPr="00A255FD">
        <w:rPr>
          <w:rFonts w:ascii="Times New Roman" w:hAnsi="Times New Roman" w:cs="Times New Roman"/>
        </w:rPr>
        <w:t xml:space="preserve"> (clergy), </w:t>
      </w:r>
      <w:r w:rsidRPr="00A255FD">
        <w:rPr>
          <w:rFonts w:ascii="Times New Roman" w:hAnsi="Times New Roman" w:cs="Times New Roman"/>
        </w:rPr>
        <w:t>Marilyn Lipieko (lay)</w:t>
      </w:r>
      <w:r w:rsidR="00D95956" w:rsidRPr="00A255FD">
        <w:rPr>
          <w:rFonts w:ascii="Times New Roman" w:hAnsi="Times New Roman" w:cs="Times New Roman"/>
        </w:rPr>
        <w:t xml:space="preserve">, and Rev. </w:t>
      </w:r>
      <w:r w:rsidR="004371E3" w:rsidRPr="00A255FD">
        <w:rPr>
          <w:rFonts w:ascii="Times New Roman" w:hAnsi="Times New Roman" w:cs="Times New Roman"/>
        </w:rPr>
        <w:t>Dr. Michael Lee Nelson</w:t>
      </w:r>
      <w:r w:rsidR="00D95956" w:rsidRPr="00A255FD">
        <w:rPr>
          <w:rFonts w:ascii="Times New Roman" w:hAnsi="Times New Roman" w:cs="Times New Roman"/>
        </w:rPr>
        <w:t xml:space="preserve"> (clergy</w:t>
      </w:r>
      <w:r w:rsidR="004371E3" w:rsidRPr="00A255FD">
        <w:rPr>
          <w:rFonts w:ascii="Times New Roman" w:hAnsi="Times New Roman" w:cs="Times New Roman"/>
        </w:rPr>
        <w:t>/chair</w:t>
      </w:r>
      <w:r w:rsidR="00D95956" w:rsidRPr="00A255FD">
        <w:rPr>
          <w:rFonts w:ascii="Times New Roman" w:hAnsi="Times New Roman" w:cs="Times New Roman"/>
        </w:rPr>
        <w:t xml:space="preserve">). </w:t>
      </w:r>
      <w:r w:rsidR="00A255FD" w:rsidRPr="00A255FD">
        <w:rPr>
          <w:rFonts w:ascii="Times New Roman" w:hAnsi="Times New Roman" w:cs="Times New Roman"/>
        </w:rPr>
        <w:br/>
      </w:r>
    </w:p>
    <w:p w14:paraId="262D7973" w14:textId="5DC55474" w:rsidR="00CC0C8D" w:rsidRPr="00A255FD" w:rsidRDefault="00CC0C8D" w:rsidP="004371E3">
      <w:pPr>
        <w:ind w:firstLine="720"/>
        <w:rPr>
          <w:rFonts w:ascii="Times New Roman" w:hAnsi="Times New Roman" w:cs="Times New Roman"/>
        </w:rPr>
      </w:pPr>
      <w:r w:rsidRPr="00A255FD">
        <w:rPr>
          <w:rFonts w:ascii="Times New Roman" w:hAnsi="Times New Roman" w:cs="Times New Roman"/>
        </w:rPr>
        <w:t xml:space="preserve">The subcommittee thoroughly reviewed existing VAUMC Parsonage and Housing policies, relevant guidelines from other annual conferences within the Southeast and </w:t>
      </w:r>
      <w:proofErr w:type="gramStart"/>
      <w:r w:rsidRPr="00A255FD">
        <w:rPr>
          <w:rFonts w:ascii="Times New Roman" w:hAnsi="Times New Roman" w:cs="Times New Roman"/>
        </w:rPr>
        <w:t>South Central</w:t>
      </w:r>
      <w:proofErr w:type="gramEnd"/>
      <w:r w:rsidRPr="00A255FD">
        <w:rPr>
          <w:rFonts w:ascii="Times New Roman" w:hAnsi="Times New Roman" w:cs="Times New Roman"/>
        </w:rPr>
        <w:t xml:space="preserve"> Jurisdictions, and </w:t>
      </w:r>
      <w:r w:rsidRPr="00A255FD">
        <w:rPr>
          <w:rStyle w:val="Emphasis"/>
          <w:rFonts w:ascii="Times New Roman" w:hAnsi="Times New Roman" w:cs="Times New Roman"/>
        </w:rPr>
        <w:t>The Clergy Housing Handbook: Parsonages</w:t>
      </w:r>
      <w:r w:rsidR="00A255FD" w:rsidRPr="00A255FD">
        <w:rPr>
          <w:rStyle w:val="Emphasis"/>
          <w:rFonts w:ascii="Times New Roman" w:hAnsi="Times New Roman" w:cs="Times New Roman"/>
        </w:rPr>
        <w:t>,</w:t>
      </w:r>
      <w:r w:rsidRPr="00A255FD">
        <w:rPr>
          <w:rFonts w:ascii="Times New Roman" w:hAnsi="Times New Roman" w:cs="Times New Roman"/>
        </w:rPr>
        <w:t xml:space="preserve"> published by the General Commission on the Status and Role of Women. </w:t>
      </w:r>
      <w:r w:rsidR="00A255FD" w:rsidRPr="00A255FD">
        <w:rPr>
          <w:rFonts w:ascii="Times New Roman" w:hAnsi="Times New Roman" w:cs="Times New Roman"/>
        </w:rPr>
        <w:t>We aimed</w:t>
      </w:r>
      <w:r w:rsidRPr="00A255FD">
        <w:rPr>
          <w:rFonts w:ascii="Times New Roman" w:hAnsi="Times New Roman" w:cs="Times New Roman"/>
        </w:rPr>
        <w:t xml:space="preserve"> to ensure a clear understanding of current VAUMC standards and identify opportunities to enhance health and safety protections for parsonage families.</w:t>
      </w:r>
      <w:r w:rsidR="00A255FD" w:rsidRPr="00A255FD">
        <w:rPr>
          <w:rFonts w:ascii="Times New Roman" w:hAnsi="Times New Roman" w:cs="Times New Roman"/>
        </w:rPr>
        <w:br/>
      </w:r>
    </w:p>
    <w:p w14:paraId="36B19949" w14:textId="7D9F6BED" w:rsidR="00CC0C8D" w:rsidRPr="00A255FD" w:rsidRDefault="00CC0C8D" w:rsidP="004371E3">
      <w:pPr>
        <w:ind w:firstLine="720"/>
        <w:rPr>
          <w:rFonts w:ascii="Times New Roman" w:hAnsi="Times New Roman" w:cs="Times New Roman"/>
        </w:rPr>
      </w:pPr>
      <w:r w:rsidRPr="00A255FD">
        <w:rPr>
          <w:rFonts w:ascii="Times New Roman" w:hAnsi="Times New Roman" w:cs="Times New Roman"/>
        </w:rPr>
        <w:t>Following</w:t>
      </w:r>
      <w:r w:rsidR="006D7EF6" w:rsidRPr="00A255FD">
        <w:rPr>
          <w:rFonts w:ascii="Times New Roman" w:hAnsi="Times New Roman" w:cs="Times New Roman"/>
        </w:rPr>
        <w:t xml:space="preserve"> discussion and input from the Just Compensation Task Force, the Cabinet received the recommendations and implemented many in the new </w:t>
      </w:r>
      <w:r w:rsidR="004371E3" w:rsidRPr="00A255FD">
        <w:rPr>
          <w:rFonts w:ascii="Times New Roman" w:hAnsi="Times New Roman" w:cs="Times New Roman"/>
        </w:rPr>
        <w:t>Minimum Parsonage Standards (link to document).</w:t>
      </w:r>
      <w:r w:rsidR="00FF05DA" w:rsidRPr="00A255FD">
        <w:rPr>
          <w:rFonts w:ascii="Times New Roman" w:hAnsi="Times New Roman" w:cs="Times New Roman"/>
        </w:rPr>
        <w:t xml:space="preserve">  </w:t>
      </w:r>
      <w:r w:rsidRPr="00A255FD">
        <w:rPr>
          <w:rFonts w:ascii="Times New Roman" w:hAnsi="Times New Roman" w:cs="Times New Roman"/>
        </w:rPr>
        <w:t>These updates promote the safety and well-being of parsonage families and affirm the shared responsibilities of local churches/charges and clergy families.</w:t>
      </w:r>
    </w:p>
    <w:p w14:paraId="7ADD153B" w14:textId="290818F1" w:rsidR="0016232C" w:rsidRPr="00A255FD" w:rsidRDefault="0016232C" w:rsidP="004371E3">
      <w:pPr>
        <w:ind w:firstLine="720"/>
        <w:rPr>
          <w:rFonts w:ascii="Times New Roman" w:hAnsi="Times New Roman" w:cs="Times New Roman"/>
        </w:rPr>
      </w:pPr>
      <w:r w:rsidRPr="00A255FD">
        <w:rPr>
          <w:rFonts w:ascii="Times New Roman" w:hAnsi="Times New Roman" w:cs="Times New Roman"/>
        </w:rPr>
        <w:t>In summary, the changes to the Minimum Parsonage Standards are:</w:t>
      </w:r>
    </w:p>
    <w:p w14:paraId="742C4B90" w14:textId="427DA3F5" w:rsidR="00FF05DA" w:rsidRPr="00A255FD" w:rsidRDefault="00FF05DA" w:rsidP="00FF05DA">
      <w:pPr>
        <w:pStyle w:val="ListParagraph"/>
        <w:numPr>
          <w:ilvl w:val="0"/>
          <w:numId w:val="2"/>
        </w:numPr>
        <w:rPr>
          <w:rFonts w:ascii="Times New Roman" w:hAnsi="Times New Roman" w:cs="Times New Roman"/>
        </w:rPr>
      </w:pPr>
      <w:r w:rsidRPr="00A255FD">
        <w:rPr>
          <w:rFonts w:ascii="Times New Roman" w:hAnsi="Times New Roman" w:cs="Times New Roman"/>
        </w:rPr>
        <w:t>Added “</w:t>
      </w:r>
      <w:r w:rsidR="00CC0C8D" w:rsidRPr="00A255FD">
        <w:rPr>
          <w:rFonts w:ascii="Times New Roman" w:hAnsi="Times New Roman" w:cs="Times New Roman"/>
        </w:rPr>
        <w:t xml:space="preserve">Section </w:t>
      </w:r>
      <w:r w:rsidRPr="00A255FD">
        <w:rPr>
          <w:rFonts w:ascii="Times New Roman" w:hAnsi="Times New Roman" w:cs="Times New Roman"/>
        </w:rPr>
        <w:t>I. G. Health and Safety” (This whole section is new for 2025)</w:t>
      </w:r>
    </w:p>
    <w:p w14:paraId="625BD709" w14:textId="77777777" w:rsidR="00FF05DA" w:rsidRPr="00A255FD" w:rsidRDefault="00FF05DA" w:rsidP="00FF05DA">
      <w:pPr>
        <w:pStyle w:val="ListParagraph"/>
        <w:numPr>
          <w:ilvl w:val="1"/>
          <w:numId w:val="2"/>
        </w:numPr>
        <w:rPr>
          <w:rFonts w:ascii="Times New Roman" w:hAnsi="Times New Roman" w:cs="Times New Roman"/>
        </w:rPr>
      </w:pPr>
      <w:r w:rsidRPr="00A255FD">
        <w:rPr>
          <w:rFonts w:ascii="Times New Roman" w:hAnsi="Times New Roman" w:cs="Times New Roman"/>
        </w:rPr>
        <w:t xml:space="preserve">The church/charge is responsible for regular inspections of the parsonage for health and environmental hazards such as radon, mold, asbestos, lead paint, water cleanliness, carbon monoxide, mercury, electrical hazards, etc. </w:t>
      </w:r>
    </w:p>
    <w:p w14:paraId="78555A8B" w14:textId="77777777" w:rsidR="00FF05DA" w:rsidRPr="00A255FD" w:rsidRDefault="00FF05DA" w:rsidP="00FF05DA">
      <w:pPr>
        <w:pStyle w:val="ListParagraph"/>
        <w:numPr>
          <w:ilvl w:val="1"/>
          <w:numId w:val="2"/>
        </w:numPr>
        <w:rPr>
          <w:rFonts w:ascii="Times New Roman" w:hAnsi="Times New Roman" w:cs="Times New Roman"/>
        </w:rPr>
      </w:pPr>
      <w:r w:rsidRPr="00A255FD">
        <w:rPr>
          <w:rFonts w:ascii="Times New Roman" w:hAnsi="Times New Roman" w:cs="Times New Roman"/>
        </w:rPr>
        <w:t>The church/charge is responsible for remedying all health and safety hazards at the parsonage. If a church is unwilling to meet inspection standards, they must rent out parsonage and pay a housing allowance.</w:t>
      </w:r>
    </w:p>
    <w:p w14:paraId="7D7F845F" w14:textId="5960485F" w:rsidR="00FF05DA" w:rsidRPr="00A255FD" w:rsidRDefault="00FF05DA" w:rsidP="00FF05DA">
      <w:pPr>
        <w:pStyle w:val="ListParagraph"/>
        <w:numPr>
          <w:ilvl w:val="1"/>
          <w:numId w:val="2"/>
        </w:numPr>
        <w:rPr>
          <w:rFonts w:ascii="Times New Roman" w:hAnsi="Times New Roman" w:cs="Times New Roman"/>
        </w:rPr>
      </w:pPr>
      <w:r w:rsidRPr="00A255FD">
        <w:rPr>
          <w:rFonts w:ascii="Times New Roman" w:hAnsi="Times New Roman" w:cs="Times New Roman"/>
        </w:rPr>
        <w:t xml:space="preserve">For </w:t>
      </w:r>
      <w:r w:rsidR="00A255FD" w:rsidRPr="00A255FD">
        <w:rPr>
          <w:rFonts w:ascii="Times New Roman" w:hAnsi="Times New Roman" w:cs="Times New Roman"/>
        </w:rPr>
        <w:t>second-story</w:t>
      </w:r>
      <w:r w:rsidRPr="00A255FD">
        <w:rPr>
          <w:rFonts w:ascii="Times New Roman" w:hAnsi="Times New Roman" w:cs="Times New Roman"/>
        </w:rPr>
        <w:t xml:space="preserve"> bedrooms, the church must provide a fire escape ladder.</w:t>
      </w:r>
    </w:p>
    <w:p w14:paraId="1205692D" w14:textId="77777777" w:rsidR="00FF05DA" w:rsidRPr="00A255FD" w:rsidRDefault="00FF05DA" w:rsidP="00FF05DA">
      <w:pPr>
        <w:pStyle w:val="ListParagraph"/>
        <w:numPr>
          <w:ilvl w:val="0"/>
          <w:numId w:val="2"/>
        </w:numPr>
        <w:rPr>
          <w:rFonts w:ascii="Times New Roman" w:hAnsi="Times New Roman" w:cs="Times New Roman"/>
        </w:rPr>
      </w:pPr>
      <w:r w:rsidRPr="00A255FD">
        <w:rPr>
          <w:rFonts w:ascii="Times New Roman" w:hAnsi="Times New Roman" w:cs="Times New Roman"/>
        </w:rPr>
        <w:t>II. B. Rooms</w:t>
      </w:r>
    </w:p>
    <w:p w14:paraId="200636B6" w14:textId="15CA6EB2" w:rsidR="00FF05DA" w:rsidRPr="00A255FD" w:rsidRDefault="00FF05DA" w:rsidP="00FF05DA">
      <w:pPr>
        <w:pStyle w:val="ListParagraph"/>
        <w:numPr>
          <w:ilvl w:val="1"/>
          <w:numId w:val="2"/>
        </w:numPr>
        <w:rPr>
          <w:rFonts w:ascii="Times New Roman" w:hAnsi="Times New Roman" w:cs="Times New Roman"/>
        </w:rPr>
      </w:pPr>
      <w:r w:rsidRPr="00A255FD">
        <w:rPr>
          <w:rFonts w:ascii="Times New Roman" w:hAnsi="Times New Roman" w:cs="Times New Roman"/>
        </w:rPr>
        <w:t>Changed from 1.5 baths to 2 baths.</w:t>
      </w:r>
    </w:p>
    <w:p w14:paraId="4F56D35E" w14:textId="368CD906" w:rsidR="00FF05DA" w:rsidRPr="00A255FD" w:rsidRDefault="00FF05DA" w:rsidP="00FF05DA">
      <w:pPr>
        <w:pStyle w:val="ListParagraph"/>
        <w:numPr>
          <w:ilvl w:val="0"/>
          <w:numId w:val="2"/>
        </w:numPr>
        <w:rPr>
          <w:rFonts w:ascii="Times New Roman" w:hAnsi="Times New Roman" w:cs="Times New Roman"/>
        </w:rPr>
      </w:pPr>
      <w:r w:rsidRPr="00A255FD">
        <w:rPr>
          <w:rFonts w:ascii="Times New Roman" w:hAnsi="Times New Roman" w:cs="Times New Roman"/>
        </w:rPr>
        <w:t>II. C.  Housing Necessities</w:t>
      </w:r>
    </w:p>
    <w:p w14:paraId="296DA3E2" w14:textId="74A093E6" w:rsidR="00FF05DA" w:rsidRPr="00A255FD" w:rsidRDefault="00FF05DA" w:rsidP="00FF05DA">
      <w:pPr>
        <w:pStyle w:val="ListParagraph"/>
        <w:numPr>
          <w:ilvl w:val="1"/>
          <w:numId w:val="2"/>
        </w:numPr>
        <w:rPr>
          <w:rFonts w:ascii="Times New Roman" w:hAnsi="Times New Roman" w:cs="Times New Roman"/>
        </w:rPr>
      </w:pPr>
      <w:r w:rsidRPr="00A255FD">
        <w:rPr>
          <w:rFonts w:ascii="Times New Roman" w:hAnsi="Times New Roman" w:cs="Times New Roman"/>
        </w:rPr>
        <w:t>Added “Adequate outdoor lighting”</w:t>
      </w:r>
    </w:p>
    <w:p w14:paraId="7D4FA148" w14:textId="75D42A6B" w:rsidR="00FF05DA" w:rsidRPr="00A255FD" w:rsidRDefault="00FF05DA" w:rsidP="00FF05DA">
      <w:pPr>
        <w:pStyle w:val="ListParagraph"/>
        <w:numPr>
          <w:ilvl w:val="1"/>
          <w:numId w:val="2"/>
        </w:numPr>
        <w:rPr>
          <w:rFonts w:ascii="Times New Roman" w:hAnsi="Times New Roman" w:cs="Times New Roman"/>
        </w:rPr>
      </w:pPr>
      <w:r w:rsidRPr="00A255FD">
        <w:rPr>
          <w:rFonts w:ascii="Times New Roman" w:hAnsi="Times New Roman" w:cs="Times New Roman"/>
        </w:rPr>
        <w:t>Added “A garbage disposal and dishwasher must be provided, except for in situations where a dishwasher would be incompatible with, for example, a septic system.”</w:t>
      </w:r>
    </w:p>
    <w:p w14:paraId="48D81241" w14:textId="0906D763" w:rsidR="00FF05DA" w:rsidRPr="00A255FD" w:rsidRDefault="00FF05DA" w:rsidP="00FF05DA">
      <w:pPr>
        <w:pStyle w:val="ListParagraph"/>
        <w:numPr>
          <w:ilvl w:val="1"/>
          <w:numId w:val="2"/>
        </w:numPr>
        <w:rPr>
          <w:rFonts w:ascii="Times New Roman" w:hAnsi="Times New Roman" w:cs="Times New Roman"/>
        </w:rPr>
      </w:pPr>
      <w:r w:rsidRPr="00A255FD">
        <w:rPr>
          <w:rFonts w:ascii="Times New Roman" w:hAnsi="Times New Roman" w:cs="Times New Roman"/>
        </w:rPr>
        <w:t>Added “Hard surface flooring preferable to carpet.”</w:t>
      </w:r>
    </w:p>
    <w:p w14:paraId="0DE2E043" w14:textId="77777777" w:rsidR="00FF05DA" w:rsidRPr="00A255FD" w:rsidRDefault="00FF05DA" w:rsidP="00FF05DA">
      <w:pPr>
        <w:pStyle w:val="ListParagraph"/>
        <w:numPr>
          <w:ilvl w:val="1"/>
          <w:numId w:val="2"/>
        </w:numPr>
        <w:rPr>
          <w:rFonts w:ascii="Times New Roman" w:hAnsi="Times New Roman" w:cs="Times New Roman"/>
        </w:rPr>
      </w:pPr>
      <w:r w:rsidRPr="00A255FD">
        <w:rPr>
          <w:rFonts w:ascii="Times New Roman" w:hAnsi="Times New Roman" w:cs="Times New Roman"/>
        </w:rPr>
        <w:t>“Added Maintenance service contracts for all major appliances are recommended.”</w:t>
      </w:r>
    </w:p>
    <w:p w14:paraId="2BA527E6" w14:textId="77777777" w:rsidR="00FF05DA" w:rsidRPr="00A255FD" w:rsidRDefault="00FF05DA" w:rsidP="00FF05DA">
      <w:pPr>
        <w:pStyle w:val="ListParagraph"/>
        <w:numPr>
          <w:ilvl w:val="1"/>
          <w:numId w:val="2"/>
        </w:numPr>
        <w:rPr>
          <w:rFonts w:ascii="Times New Roman" w:hAnsi="Times New Roman" w:cs="Times New Roman"/>
        </w:rPr>
      </w:pPr>
      <w:r w:rsidRPr="00A255FD">
        <w:rPr>
          <w:rFonts w:ascii="Times New Roman" w:hAnsi="Times New Roman" w:cs="Times New Roman"/>
        </w:rPr>
        <w:t>Added “Wherever reasonably available, the church must allow internet access at the parsonage. In situations where the only office for the pastor is in the parsonage, the church must supply internet access to the house.”</w:t>
      </w:r>
    </w:p>
    <w:p w14:paraId="46B78825" w14:textId="32FB26A3" w:rsidR="00FF05DA" w:rsidRPr="00A255FD" w:rsidRDefault="00FF05DA" w:rsidP="00FF05DA">
      <w:pPr>
        <w:pStyle w:val="ListParagraph"/>
        <w:numPr>
          <w:ilvl w:val="1"/>
          <w:numId w:val="2"/>
        </w:numPr>
        <w:rPr>
          <w:rFonts w:ascii="Times New Roman" w:hAnsi="Times New Roman" w:cs="Times New Roman"/>
        </w:rPr>
      </w:pPr>
      <w:r w:rsidRPr="00A255FD">
        <w:rPr>
          <w:rFonts w:ascii="Times New Roman" w:hAnsi="Times New Roman" w:cs="Times New Roman"/>
        </w:rPr>
        <w:t>Added “If the parsonage is in an area with poor cell coverage, the church shall provide a landline telephone.”</w:t>
      </w:r>
    </w:p>
    <w:p w14:paraId="4D6DF6BC" w14:textId="2E056514" w:rsidR="00FF05DA" w:rsidRPr="00A255FD" w:rsidRDefault="00FF05DA" w:rsidP="00FF05DA">
      <w:pPr>
        <w:pStyle w:val="ListParagraph"/>
        <w:numPr>
          <w:ilvl w:val="0"/>
          <w:numId w:val="2"/>
        </w:numPr>
        <w:rPr>
          <w:rFonts w:ascii="Times New Roman" w:hAnsi="Times New Roman" w:cs="Times New Roman"/>
        </w:rPr>
      </w:pPr>
      <w:r w:rsidRPr="00A255FD">
        <w:rPr>
          <w:rFonts w:ascii="Times New Roman" w:hAnsi="Times New Roman" w:cs="Times New Roman"/>
        </w:rPr>
        <w:t>II. D. Furnishings and Maintenance</w:t>
      </w:r>
    </w:p>
    <w:p w14:paraId="09EEBD2D" w14:textId="68061C06" w:rsidR="00FF05DA" w:rsidRPr="00A255FD" w:rsidRDefault="00FF05DA" w:rsidP="00FF05DA">
      <w:pPr>
        <w:pStyle w:val="ListParagraph"/>
        <w:numPr>
          <w:ilvl w:val="1"/>
          <w:numId w:val="2"/>
        </w:numPr>
        <w:rPr>
          <w:rFonts w:ascii="Times New Roman" w:hAnsi="Times New Roman" w:cs="Times New Roman"/>
        </w:rPr>
      </w:pPr>
      <w:r w:rsidRPr="00A255FD">
        <w:rPr>
          <w:rFonts w:ascii="Times New Roman" w:hAnsi="Times New Roman" w:cs="Times New Roman"/>
        </w:rPr>
        <w:lastRenderedPageBreak/>
        <w:t>Removed wall-to-wall carpet requirement.</w:t>
      </w:r>
    </w:p>
    <w:p w14:paraId="1272B42B" w14:textId="7B5D4043" w:rsidR="00FF05DA" w:rsidRPr="00A255FD" w:rsidRDefault="00FF05DA" w:rsidP="00FF05DA">
      <w:pPr>
        <w:pStyle w:val="ListParagraph"/>
        <w:numPr>
          <w:ilvl w:val="0"/>
          <w:numId w:val="2"/>
        </w:numPr>
        <w:rPr>
          <w:rFonts w:ascii="Times New Roman" w:hAnsi="Times New Roman" w:cs="Times New Roman"/>
        </w:rPr>
      </w:pPr>
      <w:r w:rsidRPr="00A255FD">
        <w:rPr>
          <w:rFonts w:ascii="Times New Roman" w:hAnsi="Times New Roman" w:cs="Times New Roman"/>
        </w:rPr>
        <w:t>II. E.  Exterior</w:t>
      </w:r>
    </w:p>
    <w:p w14:paraId="13158480" w14:textId="7645CE37" w:rsidR="0016232C" w:rsidRPr="00A255FD" w:rsidRDefault="00FF05DA" w:rsidP="0016232C">
      <w:pPr>
        <w:pStyle w:val="ListParagraph"/>
        <w:numPr>
          <w:ilvl w:val="1"/>
          <w:numId w:val="2"/>
        </w:numPr>
        <w:rPr>
          <w:rFonts w:ascii="Times New Roman" w:hAnsi="Times New Roman" w:cs="Times New Roman"/>
        </w:rPr>
      </w:pPr>
      <w:r w:rsidRPr="00A255FD">
        <w:rPr>
          <w:rFonts w:ascii="Times New Roman" w:hAnsi="Times New Roman" w:cs="Times New Roman"/>
        </w:rPr>
        <w:t>Added “Cutting of the lawn and trimming of the shrubs is the responsibility of the parsonage residents, except for situations where there is not a resident in the parsonage who is physically able to cut the lawn/trim. In these cases, it shall be the responsibility of the church to make provisions for these services.”</w:t>
      </w:r>
      <w:r w:rsidR="00A255FD" w:rsidRPr="00A255FD">
        <w:rPr>
          <w:rFonts w:ascii="Times New Roman" w:hAnsi="Times New Roman" w:cs="Times New Roman"/>
        </w:rPr>
        <w:br/>
      </w:r>
    </w:p>
    <w:p w14:paraId="30AC16CD" w14:textId="00AA90C2" w:rsidR="0016232C" w:rsidRPr="00A255FD" w:rsidRDefault="0016232C" w:rsidP="00CC0C8D">
      <w:pPr>
        <w:ind w:firstLine="720"/>
        <w:rPr>
          <w:rFonts w:ascii="Times New Roman" w:hAnsi="Times New Roman" w:cs="Times New Roman"/>
        </w:rPr>
      </w:pPr>
      <w:r w:rsidRPr="00A255FD">
        <w:rPr>
          <w:rFonts w:ascii="Times New Roman" w:hAnsi="Times New Roman" w:cs="Times New Roman"/>
        </w:rPr>
        <w:t xml:space="preserve">We are deeply grateful to the Virginia Annual Conference, the Just Compensation Task Force, and the Cabinet for </w:t>
      </w:r>
      <w:r w:rsidR="00CC0C8D" w:rsidRPr="00A255FD">
        <w:rPr>
          <w:rFonts w:ascii="Times New Roman" w:hAnsi="Times New Roman" w:cs="Times New Roman"/>
        </w:rPr>
        <w:t>supporting</w:t>
      </w:r>
      <w:r w:rsidRPr="00A255FD">
        <w:rPr>
          <w:rFonts w:ascii="Times New Roman" w:hAnsi="Times New Roman" w:cs="Times New Roman"/>
        </w:rPr>
        <w:t xml:space="preserve"> this work </w:t>
      </w:r>
      <w:r w:rsidR="00A255FD" w:rsidRPr="00A255FD">
        <w:rPr>
          <w:rFonts w:ascii="Times New Roman" w:hAnsi="Times New Roman" w:cs="Times New Roman"/>
        </w:rPr>
        <w:t xml:space="preserve">to </w:t>
      </w:r>
      <w:r w:rsidR="00CC0C8D" w:rsidRPr="00A255FD">
        <w:rPr>
          <w:rFonts w:ascii="Times New Roman" w:hAnsi="Times New Roman" w:cs="Times New Roman"/>
        </w:rPr>
        <w:t>better protect</w:t>
      </w:r>
      <w:r w:rsidRPr="00A255FD">
        <w:rPr>
          <w:rFonts w:ascii="Times New Roman" w:hAnsi="Times New Roman" w:cs="Times New Roman"/>
        </w:rPr>
        <w:t xml:space="preserve"> the health and safety of parsonage families.</w:t>
      </w:r>
    </w:p>
    <w:p w14:paraId="4041E3B2" w14:textId="77777777" w:rsidR="0016232C" w:rsidRPr="00A255FD" w:rsidRDefault="0016232C" w:rsidP="0016232C">
      <w:pPr>
        <w:rPr>
          <w:rFonts w:ascii="Times New Roman" w:hAnsi="Times New Roman" w:cs="Times New Roman"/>
        </w:rPr>
      </w:pPr>
    </w:p>
    <w:p w14:paraId="49FA4352" w14:textId="48C11080" w:rsidR="0016232C" w:rsidRPr="00A255FD" w:rsidRDefault="0016232C" w:rsidP="0016232C">
      <w:pPr>
        <w:rPr>
          <w:rFonts w:ascii="Times New Roman" w:hAnsi="Times New Roman" w:cs="Times New Roman"/>
        </w:rPr>
      </w:pPr>
      <w:r w:rsidRPr="00A255FD">
        <w:rPr>
          <w:rFonts w:ascii="Times New Roman" w:hAnsi="Times New Roman" w:cs="Times New Roman"/>
        </w:rPr>
        <w:t>Faithfully submitted,</w:t>
      </w:r>
    </w:p>
    <w:p w14:paraId="4F245559" w14:textId="0E15F621" w:rsidR="0016232C" w:rsidRPr="00A255FD" w:rsidRDefault="0016232C" w:rsidP="0016232C">
      <w:pPr>
        <w:rPr>
          <w:rFonts w:ascii="Times New Roman" w:hAnsi="Times New Roman" w:cs="Times New Roman"/>
        </w:rPr>
      </w:pPr>
      <w:r w:rsidRPr="00A255FD">
        <w:rPr>
          <w:rFonts w:ascii="Times New Roman" w:hAnsi="Times New Roman" w:cs="Times New Roman"/>
        </w:rPr>
        <w:t>Rev. Dr. Michael Lee Nelson</w:t>
      </w:r>
    </w:p>
    <w:p w14:paraId="283FA3AA" w14:textId="77777777" w:rsidR="00250587" w:rsidRPr="00A255FD" w:rsidRDefault="00250587">
      <w:pPr>
        <w:rPr>
          <w:rFonts w:ascii="Times New Roman" w:hAnsi="Times New Roman" w:cs="Times New Roman"/>
        </w:rPr>
      </w:pPr>
    </w:p>
    <w:p w14:paraId="55D8F8FE" w14:textId="77777777" w:rsidR="00250587" w:rsidRPr="00A255FD" w:rsidRDefault="00250587">
      <w:pPr>
        <w:rPr>
          <w:rFonts w:ascii="Times New Roman" w:hAnsi="Times New Roman" w:cs="Times New Roman"/>
        </w:rPr>
      </w:pPr>
    </w:p>
    <w:sectPr w:rsidR="00250587" w:rsidRPr="00A25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D27B5"/>
    <w:multiLevelType w:val="hybridMultilevel"/>
    <w:tmpl w:val="E72C329C"/>
    <w:lvl w:ilvl="0" w:tplc="F5E63994">
      <w:start w:val="1"/>
      <w:numFmt w:val="bullet"/>
      <w:lvlText w:val="•"/>
      <w:lvlJc w:val="left"/>
      <w:pPr>
        <w:tabs>
          <w:tab w:val="num" w:pos="720"/>
        </w:tabs>
        <w:ind w:left="720" w:hanging="360"/>
      </w:pPr>
      <w:rPr>
        <w:rFonts w:ascii="Arial" w:hAnsi="Arial" w:hint="default"/>
      </w:rPr>
    </w:lvl>
    <w:lvl w:ilvl="1" w:tplc="3CE4557E" w:tentative="1">
      <w:start w:val="1"/>
      <w:numFmt w:val="bullet"/>
      <w:lvlText w:val="•"/>
      <w:lvlJc w:val="left"/>
      <w:pPr>
        <w:tabs>
          <w:tab w:val="num" w:pos="1440"/>
        </w:tabs>
        <w:ind w:left="1440" w:hanging="360"/>
      </w:pPr>
      <w:rPr>
        <w:rFonts w:ascii="Arial" w:hAnsi="Arial" w:hint="default"/>
      </w:rPr>
    </w:lvl>
    <w:lvl w:ilvl="2" w:tplc="29AAA9C4" w:tentative="1">
      <w:start w:val="1"/>
      <w:numFmt w:val="bullet"/>
      <w:lvlText w:val="•"/>
      <w:lvlJc w:val="left"/>
      <w:pPr>
        <w:tabs>
          <w:tab w:val="num" w:pos="2160"/>
        </w:tabs>
        <w:ind w:left="2160" w:hanging="360"/>
      </w:pPr>
      <w:rPr>
        <w:rFonts w:ascii="Arial" w:hAnsi="Arial" w:hint="default"/>
      </w:rPr>
    </w:lvl>
    <w:lvl w:ilvl="3" w:tplc="7158C35A" w:tentative="1">
      <w:start w:val="1"/>
      <w:numFmt w:val="bullet"/>
      <w:lvlText w:val="•"/>
      <w:lvlJc w:val="left"/>
      <w:pPr>
        <w:tabs>
          <w:tab w:val="num" w:pos="2880"/>
        </w:tabs>
        <w:ind w:left="2880" w:hanging="360"/>
      </w:pPr>
      <w:rPr>
        <w:rFonts w:ascii="Arial" w:hAnsi="Arial" w:hint="default"/>
      </w:rPr>
    </w:lvl>
    <w:lvl w:ilvl="4" w:tplc="C868E710" w:tentative="1">
      <w:start w:val="1"/>
      <w:numFmt w:val="bullet"/>
      <w:lvlText w:val="•"/>
      <w:lvlJc w:val="left"/>
      <w:pPr>
        <w:tabs>
          <w:tab w:val="num" w:pos="3600"/>
        </w:tabs>
        <w:ind w:left="3600" w:hanging="360"/>
      </w:pPr>
      <w:rPr>
        <w:rFonts w:ascii="Arial" w:hAnsi="Arial" w:hint="default"/>
      </w:rPr>
    </w:lvl>
    <w:lvl w:ilvl="5" w:tplc="05225CCA" w:tentative="1">
      <w:start w:val="1"/>
      <w:numFmt w:val="bullet"/>
      <w:lvlText w:val="•"/>
      <w:lvlJc w:val="left"/>
      <w:pPr>
        <w:tabs>
          <w:tab w:val="num" w:pos="4320"/>
        </w:tabs>
        <w:ind w:left="4320" w:hanging="360"/>
      </w:pPr>
      <w:rPr>
        <w:rFonts w:ascii="Arial" w:hAnsi="Arial" w:hint="default"/>
      </w:rPr>
    </w:lvl>
    <w:lvl w:ilvl="6" w:tplc="11E86A12" w:tentative="1">
      <w:start w:val="1"/>
      <w:numFmt w:val="bullet"/>
      <w:lvlText w:val="•"/>
      <w:lvlJc w:val="left"/>
      <w:pPr>
        <w:tabs>
          <w:tab w:val="num" w:pos="5040"/>
        </w:tabs>
        <w:ind w:left="5040" w:hanging="360"/>
      </w:pPr>
      <w:rPr>
        <w:rFonts w:ascii="Arial" w:hAnsi="Arial" w:hint="default"/>
      </w:rPr>
    </w:lvl>
    <w:lvl w:ilvl="7" w:tplc="9E4404D8" w:tentative="1">
      <w:start w:val="1"/>
      <w:numFmt w:val="bullet"/>
      <w:lvlText w:val="•"/>
      <w:lvlJc w:val="left"/>
      <w:pPr>
        <w:tabs>
          <w:tab w:val="num" w:pos="5760"/>
        </w:tabs>
        <w:ind w:left="5760" w:hanging="360"/>
      </w:pPr>
      <w:rPr>
        <w:rFonts w:ascii="Arial" w:hAnsi="Arial" w:hint="default"/>
      </w:rPr>
    </w:lvl>
    <w:lvl w:ilvl="8" w:tplc="2D0690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5D1BC2"/>
    <w:multiLevelType w:val="hybridMultilevel"/>
    <w:tmpl w:val="22DEEE3E"/>
    <w:lvl w:ilvl="0" w:tplc="D13CA9B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87"/>
    <w:rsid w:val="000B5967"/>
    <w:rsid w:val="0016232C"/>
    <w:rsid w:val="0022163B"/>
    <w:rsid w:val="00246F7E"/>
    <w:rsid w:val="00250587"/>
    <w:rsid w:val="002B442B"/>
    <w:rsid w:val="00327E67"/>
    <w:rsid w:val="00357718"/>
    <w:rsid w:val="004371E3"/>
    <w:rsid w:val="00473C3A"/>
    <w:rsid w:val="004C6A22"/>
    <w:rsid w:val="006D7EF6"/>
    <w:rsid w:val="00A255FD"/>
    <w:rsid w:val="00AF4896"/>
    <w:rsid w:val="00C203C4"/>
    <w:rsid w:val="00CC0C8D"/>
    <w:rsid w:val="00D15E87"/>
    <w:rsid w:val="00D95956"/>
    <w:rsid w:val="00EB4B42"/>
    <w:rsid w:val="00FB3C33"/>
    <w:rsid w:val="00FF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A5185"/>
  <w15:chartTrackingRefBased/>
  <w15:docId w15:val="{2787139F-0D83-244A-A962-3A811927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5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5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5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5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587"/>
    <w:rPr>
      <w:rFonts w:eastAsiaTheme="majorEastAsia" w:cstheme="majorBidi"/>
      <w:color w:val="272727" w:themeColor="text1" w:themeTint="D8"/>
    </w:rPr>
  </w:style>
  <w:style w:type="paragraph" w:styleId="Title">
    <w:name w:val="Title"/>
    <w:basedOn w:val="Normal"/>
    <w:next w:val="Normal"/>
    <w:link w:val="TitleChar"/>
    <w:uiPriority w:val="10"/>
    <w:qFormat/>
    <w:rsid w:val="002505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5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5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0587"/>
    <w:rPr>
      <w:i/>
      <w:iCs/>
      <w:color w:val="404040" w:themeColor="text1" w:themeTint="BF"/>
    </w:rPr>
  </w:style>
  <w:style w:type="paragraph" w:styleId="ListParagraph">
    <w:name w:val="List Paragraph"/>
    <w:basedOn w:val="Normal"/>
    <w:uiPriority w:val="34"/>
    <w:qFormat/>
    <w:rsid w:val="00250587"/>
    <w:pPr>
      <w:ind w:left="720"/>
      <w:contextualSpacing/>
    </w:pPr>
  </w:style>
  <w:style w:type="character" w:styleId="IntenseEmphasis">
    <w:name w:val="Intense Emphasis"/>
    <w:basedOn w:val="DefaultParagraphFont"/>
    <w:uiPriority w:val="21"/>
    <w:qFormat/>
    <w:rsid w:val="00250587"/>
    <w:rPr>
      <w:i/>
      <w:iCs/>
      <w:color w:val="0F4761" w:themeColor="accent1" w:themeShade="BF"/>
    </w:rPr>
  </w:style>
  <w:style w:type="paragraph" w:styleId="IntenseQuote">
    <w:name w:val="Intense Quote"/>
    <w:basedOn w:val="Normal"/>
    <w:next w:val="Normal"/>
    <w:link w:val="IntenseQuoteChar"/>
    <w:uiPriority w:val="30"/>
    <w:qFormat/>
    <w:rsid w:val="00250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587"/>
    <w:rPr>
      <w:i/>
      <w:iCs/>
      <w:color w:val="0F4761" w:themeColor="accent1" w:themeShade="BF"/>
    </w:rPr>
  </w:style>
  <w:style w:type="character" w:styleId="IntenseReference">
    <w:name w:val="Intense Reference"/>
    <w:basedOn w:val="DefaultParagraphFont"/>
    <w:uiPriority w:val="32"/>
    <w:qFormat/>
    <w:rsid w:val="00250587"/>
    <w:rPr>
      <w:b/>
      <w:bCs/>
      <w:smallCaps/>
      <w:color w:val="0F4761" w:themeColor="accent1" w:themeShade="BF"/>
      <w:spacing w:val="5"/>
    </w:rPr>
  </w:style>
  <w:style w:type="character" w:styleId="Emphasis">
    <w:name w:val="Emphasis"/>
    <w:basedOn w:val="DefaultParagraphFont"/>
    <w:uiPriority w:val="20"/>
    <w:qFormat/>
    <w:rsid w:val="00CC0C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2938</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Nelson</dc:creator>
  <cp:keywords/>
  <dc:description/>
  <cp:lastModifiedBy>Jessie S. Colwell</cp:lastModifiedBy>
  <cp:revision>3</cp:revision>
  <dcterms:created xsi:type="dcterms:W3CDTF">2025-05-01T14:05:00Z</dcterms:created>
  <dcterms:modified xsi:type="dcterms:W3CDTF">2025-05-01T14:07:00Z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fcd53b24-0b7d-4aca-93b8-480547d2c8c4</vt:lpwstr>
  </property>
</Properties>
</file>