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BA48" w14:textId="77777777" w:rsidR="00D731FF" w:rsidRDefault="00D731FF" w:rsidP="00D731FF">
      <w:pPr>
        <w:rPr>
          <w:sz w:val="32"/>
          <w:szCs w:val="32"/>
        </w:rPr>
      </w:pPr>
    </w:p>
    <w:p w14:paraId="32903B3E" w14:textId="37A2342B" w:rsidR="00D731FF" w:rsidRPr="0086410C" w:rsidRDefault="0086410C" w:rsidP="00D731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WHAT IS ABUSE?</w:t>
      </w:r>
      <w:r w:rsidR="0005700B">
        <w:rPr>
          <w:b/>
          <w:sz w:val="36"/>
          <w:szCs w:val="36"/>
        </w:rPr>
        <w:t xml:space="preserve"> *</w:t>
      </w:r>
    </w:p>
    <w:p w14:paraId="623D8041" w14:textId="77777777" w:rsidR="00D731FF" w:rsidRDefault="00D731FF" w:rsidP="00D731FF">
      <w:pPr>
        <w:rPr>
          <w:sz w:val="32"/>
          <w:szCs w:val="32"/>
        </w:rPr>
      </w:pPr>
    </w:p>
    <w:p w14:paraId="59386FC6" w14:textId="77777777" w:rsidR="00D731FF" w:rsidRPr="00511A1C" w:rsidRDefault="00D731FF" w:rsidP="00D731FF">
      <w:pPr>
        <w:rPr>
          <w:sz w:val="28"/>
          <w:szCs w:val="28"/>
        </w:rPr>
      </w:pPr>
      <w:r w:rsidRPr="00511A1C">
        <w:rPr>
          <w:sz w:val="28"/>
          <w:szCs w:val="28"/>
        </w:rPr>
        <w:t>Abuse is an act by parent, caregiver or person in a position of trust that is not accidental and which harms or threatens to harm a child’s physical or mental health or welfare.</w:t>
      </w:r>
    </w:p>
    <w:p w14:paraId="6524E0DC" w14:textId="77777777" w:rsidR="00EF75A2" w:rsidRPr="00511A1C" w:rsidRDefault="0086410C" w:rsidP="00D731FF">
      <w:pPr>
        <w:numPr>
          <w:ilvl w:val="0"/>
          <w:numId w:val="1"/>
        </w:numPr>
        <w:rPr>
          <w:sz w:val="28"/>
          <w:szCs w:val="28"/>
        </w:rPr>
      </w:pPr>
      <w:r w:rsidRPr="0005700B">
        <w:rPr>
          <w:b/>
          <w:sz w:val="28"/>
          <w:szCs w:val="28"/>
        </w:rPr>
        <w:t>Physical Abuse:</w:t>
      </w:r>
      <w:r w:rsidRPr="00511A1C">
        <w:rPr>
          <w:sz w:val="28"/>
          <w:szCs w:val="28"/>
        </w:rPr>
        <w:t xml:space="preserve"> physical injury, threat of injury or creation of danger, risk of death or impairment. Examples: asphyxiation, bone fracture, head injury, burns, scalding, poisoning, welts, cuts, bruises, internal injury, dislocation, stabbing wound.</w:t>
      </w:r>
    </w:p>
    <w:p w14:paraId="52D34145" w14:textId="77777777" w:rsidR="00EF75A2" w:rsidRPr="00511A1C" w:rsidRDefault="0086410C" w:rsidP="00D731FF">
      <w:pPr>
        <w:numPr>
          <w:ilvl w:val="0"/>
          <w:numId w:val="1"/>
        </w:numPr>
        <w:rPr>
          <w:sz w:val="28"/>
          <w:szCs w:val="28"/>
        </w:rPr>
      </w:pPr>
      <w:r w:rsidRPr="0005700B">
        <w:rPr>
          <w:b/>
          <w:sz w:val="28"/>
          <w:szCs w:val="28"/>
        </w:rPr>
        <w:t>Physical Neglect</w:t>
      </w:r>
      <w:r w:rsidRPr="00511A1C">
        <w:rPr>
          <w:sz w:val="28"/>
          <w:szCs w:val="28"/>
        </w:rPr>
        <w:t>: failure to provide food, appropriate clothing, shelter or supervision for a child if that child’s health or safety is endangered. May be chronic or a one-time critical occurrence.</w:t>
      </w:r>
    </w:p>
    <w:p w14:paraId="0D7BDCBF" w14:textId="77777777" w:rsidR="00EF75A2" w:rsidRPr="00511A1C" w:rsidRDefault="0086410C" w:rsidP="00D731FF">
      <w:pPr>
        <w:numPr>
          <w:ilvl w:val="0"/>
          <w:numId w:val="1"/>
        </w:numPr>
        <w:rPr>
          <w:sz w:val="28"/>
          <w:szCs w:val="28"/>
        </w:rPr>
      </w:pPr>
      <w:r w:rsidRPr="0005700B">
        <w:rPr>
          <w:b/>
          <w:sz w:val="28"/>
          <w:szCs w:val="28"/>
        </w:rPr>
        <w:t>Sexual Abuse</w:t>
      </w:r>
      <w:r w:rsidRPr="00511A1C">
        <w:rPr>
          <w:sz w:val="28"/>
          <w:szCs w:val="28"/>
        </w:rPr>
        <w:t xml:space="preserve">: Any act defined in the </w:t>
      </w:r>
      <w:r w:rsidRPr="00511A1C">
        <w:rPr>
          <w:i/>
          <w:iCs/>
          <w:sz w:val="28"/>
          <w:szCs w:val="28"/>
        </w:rPr>
        <w:t xml:space="preserve">Code of Virginia </w:t>
      </w:r>
      <w:r w:rsidRPr="00511A1C">
        <w:rPr>
          <w:sz w:val="28"/>
          <w:szCs w:val="28"/>
        </w:rPr>
        <w:t>that is committed, or allowed to be committed, on a child by his/her parent or other person responsible for the child’s care. Examples: sexual exploitation, sexual molestation, intercourse/sodomy, or exposure to pornographic material</w:t>
      </w:r>
    </w:p>
    <w:p w14:paraId="63D03558" w14:textId="529511D2" w:rsidR="00EF75A2" w:rsidRPr="00511A1C" w:rsidRDefault="0086410C" w:rsidP="00D731FF">
      <w:pPr>
        <w:numPr>
          <w:ilvl w:val="0"/>
          <w:numId w:val="1"/>
        </w:numPr>
        <w:rPr>
          <w:sz w:val="28"/>
          <w:szCs w:val="28"/>
        </w:rPr>
      </w:pPr>
      <w:r w:rsidRPr="0005700B">
        <w:rPr>
          <w:b/>
          <w:sz w:val="28"/>
          <w:szCs w:val="28"/>
        </w:rPr>
        <w:t>Medical Neglect</w:t>
      </w:r>
      <w:r w:rsidRPr="00511A1C">
        <w:rPr>
          <w:sz w:val="28"/>
          <w:szCs w:val="28"/>
        </w:rPr>
        <w:t>: failure obtain and/or follow through with a regimen of medical, mental, or dental care for a condition, which if untreated could result in illness or developmental delays.</w:t>
      </w:r>
    </w:p>
    <w:p w14:paraId="3BD97670" w14:textId="0E11B9FF" w:rsidR="00511A1C" w:rsidRPr="00511A1C" w:rsidRDefault="00511A1C" w:rsidP="00D731FF">
      <w:pPr>
        <w:numPr>
          <w:ilvl w:val="0"/>
          <w:numId w:val="1"/>
        </w:numPr>
        <w:rPr>
          <w:sz w:val="28"/>
          <w:szCs w:val="28"/>
        </w:rPr>
      </w:pPr>
      <w:r w:rsidRPr="0005700B">
        <w:rPr>
          <w:b/>
          <w:sz w:val="28"/>
          <w:szCs w:val="28"/>
        </w:rPr>
        <w:t>Failure to thrive</w:t>
      </w:r>
      <w:r w:rsidRPr="00511A1C">
        <w:rPr>
          <w:sz w:val="28"/>
          <w:szCs w:val="28"/>
        </w:rPr>
        <w:t xml:space="preserve">: A syndrome of infancy or early childhood that is characterized by growth failure, signs of severe malnutrition, and variable degrees of developmental retardation. Children are considered to be in this </w:t>
      </w:r>
      <w:bookmarkStart w:id="0" w:name="_GoBack"/>
      <w:bookmarkEnd w:id="0"/>
      <w:r w:rsidRPr="00511A1C">
        <w:rPr>
          <w:sz w:val="28"/>
          <w:szCs w:val="28"/>
        </w:rPr>
        <w:t>category only when the syndrome is diagnosed by a physician and is caused by non-organic factors.</w:t>
      </w:r>
    </w:p>
    <w:p w14:paraId="459B6662" w14:textId="67710F80" w:rsidR="00EF75A2" w:rsidRPr="00511A1C" w:rsidRDefault="0086410C" w:rsidP="00D731FF">
      <w:pPr>
        <w:numPr>
          <w:ilvl w:val="0"/>
          <w:numId w:val="1"/>
        </w:numPr>
        <w:rPr>
          <w:sz w:val="28"/>
          <w:szCs w:val="28"/>
        </w:rPr>
      </w:pPr>
      <w:r w:rsidRPr="0005700B">
        <w:rPr>
          <w:b/>
          <w:sz w:val="28"/>
          <w:szCs w:val="28"/>
        </w:rPr>
        <w:t>Mental Abuse/Neglect</w:t>
      </w:r>
      <w:r w:rsidRPr="00511A1C">
        <w:rPr>
          <w:sz w:val="28"/>
          <w:szCs w:val="28"/>
        </w:rPr>
        <w:t>: A pattern of acts or omissions by the caregiver that results in harm to a child’s psychological or emotional health or development.</w:t>
      </w:r>
    </w:p>
    <w:p w14:paraId="776C9C74" w14:textId="405FC7E1" w:rsidR="00511A1C" w:rsidRPr="00511A1C" w:rsidRDefault="00511A1C" w:rsidP="00D731FF">
      <w:pPr>
        <w:numPr>
          <w:ilvl w:val="0"/>
          <w:numId w:val="1"/>
        </w:numPr>
        <w:rPr>
          <w:sz w:val="28"/>
          <w:szCs w:val="28"/>
        </w:rPr>
      </w:pPr>
      <w:r w:rsidRPr="0005700B">
        <w:rPr>
          <w:b/>
          <w:sz w:val="28"/>
          <w:szCs w:val="28"/>
        </w:rPr>
        <w:t>Educational Neglect</w:t>
      </w:r>
      <w:r w:rsidRPr="00511A1C">
        <w:rPr>
          <w:sz w:val="28"/>
          <w:szCs w:val="28"/>
        </w:rPr>
        <w:t>: The failure of the child’s caretaker to ensure that the child attends school or an approved alternative program of study</w:t>
      </w:r>
    </w:p>
    <w:p w14:paraId="3583E1F9" w14:textId="64B81C34" w:rsidR="00511A1C" w:rsidRDefault="00511A1C" w:rsidP="00D731FF">
      <w:pPr>
        <w:numPr>
          <w:ilvl w:val="0"/>
          <w:numId w:val="1"/>
        </w:numPr>
        <w:rPr>
          <w:sz w:val="28"/>
          <w:szCs w:val="28"/>
        </w:rPr>
      </w:pPr>
      <w:r w:rsidRPr="0005700B">
        <w:rPr>
          <w:b/>
          <w:sz w:val="28"/>
          <w:szCs w:val="28"/>
        </w:rPr>
        <w:t>Bizarre Punishment</w:t>
      </w:r>
      <w:r>
        <w:rPr>
          <w:sz w:val="28"/>
          <w:szCs w:val="28"/>
        </w:rPr>
        <w:t>: Any actions in which the caregiver uses eccentric, irrational, or grossly</w:t>
      </w:r>
      <w:r w:rsidR="0005700B">
        <w:rPr>
          <w:sz w:val="28"/>
          <w:szCs w:val="28"/>
        </w:rPr>
        <w:t xml:space="preserve"> inappropriate procedures of devices to modify the child’s behavior.</w:t>
      </w:r>
    </w:p>
    <w:p w14:paraId="061ED4C8" w14:textId="67D5A09F" w:rsidR="0005700B" w:rsidRDefault="0005700B" w:rsidP="0005700B">
      <w:pPr>
        <w:rPr>
          <w:sz w:val="28"/>
          <w:szCs w:val="28"/>
        </w:rPr>
      </w:pPr>
    </w:p>
    <w:p w14:paraId="097FD4CC" w14:textId="177EB3B9" w:rsidR="0005700B" w:rsidRPr="0005700B" w:rsidRDefault="0005700B" w:rsidP="000570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From Virginia Conference Protection Policies, Rev. 5/24/13</w:t>
      </w:r>
    </w:p>
    <w:p w14:paraId="75B38947" w14:textId="77777777" w:rsidR="0054342D" w:rsidRPr="00D731FF" w:rsidRDefault="00726C65">
      <w:pPr>
        <w:rPr>
          <w:sz w:val="32"/>
          <w:szCs w:val="32"/>
        </w:rPr>
      </w:pPr>
    </w:p>
    <w:sectPr w:rsidR="0054342D" w:rsidRPr="00D731FF" w:rsidSect="008D7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74F"/>
    <w:multiLevelType w:val="hybridMultilevel"/>
    <w:tmpl w:val="BA0C0654"/>
    <w:lvl w:ilvl="0" w:tplc="179E74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FA66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E31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6EF6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808EB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92EF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D0B5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087B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B255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9F402AF"/>
    <w:multiLevelType w:val="hybridMultilevel"/>
    <w:tmpl w:val="5AB2EE14"/>
    <w:lvl w:ilvl="0" w:tplc="008AF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FF"/>
    <w:rsid w:val="0005700B"/>
    <w:rsid w:val="004F78AF"/>
    <w:rsid w:val="00511A1C"/>
    <w:rsid w:val="005A7B0E"/>
    <w:rsid w:val="00726C65"/>
    <w:rsid w:val="00853E54"/>
    <w:rsid w:val="0086410C"/>
    <w:rsid w:val="008D7125"/>
    <w:rsid w:val="00C60023"/>
    <w:rsid w:val="00CC4301"/>
    <w:rsid w:val="00D07217"/>
    <w:rsid w:val="00D731FF"/>
    <w:rsid w:val="00DA1BC6"/>
    <w:rsid w:val="00E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7B457"/>
  <w14:defaultImageDpi w14:val="32767"/>
  <w15:chartTrackingRefBased/>
  <w15:docId w15:val="{403A2311-7EE0-F242-BA1F-CA808F1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2020-05-11T20:49:00Z</dcterms:created>
  <dcterms:modified xsi:type="dcterms:W3CDTF">2020-05-31T22:21:00Z</dcterms:modified>
</cp:coreProperties>
</file>