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E9D0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b/>
          <w:bCs/>
          <w:color w:val="500050"/>
        </w:rPr>
        <w:t>Cabinet Policy on Clergy Announcing Their Retirement</w:t>
      </w:r>
    </w:p>
    <w:p w14:paraId="4C179C04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color w:val="500050"/>
        </w:rPr>
        <w:t>Before a pastor can announce her/his plans to retire, the following tasks must be completed:</w:t>
      </w:r>
    </w:p>
    <w:p w14:paraId="40C91BEC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color w:val="500050"/>
        </w:rPr>
        <w:t>1. The pastor must submit a letter indicating her/his desire to retire to the bishop, and copy the district superintendent, VUMPI, and the Center for Clergy Excellence. </w:t>
      </w:r>
    </w:p>
    <w:p w14:paraId="7E40F7BC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color w:val="500050"/>
        </w:rPr>
        <w:t>2. The pastor must have informed their PPR/SPRC of their desire to retire.</w:t>
      </w:r>
    </w:p>
    <w:p w14:paraId="1D6CE0AF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color w:val="500050"/>
        </w:rPr>
        <w:t>3. Licensed Local Pastors must inform the chair of their DCOM.</w:t>
      </w:r>
    </w:p>
    <w:p w14:paraId="74F456F0" w14:textId="77777777" w:rsidR="00415134" w:rsidRPr="00415134" w:rsidRDefault="00415134" w:rsidP="00415134">
      <w:pPr>
        <w:shd w:val="clear" w:color="auto" w:fill="FFFFFF"/>
        <w:rPr>
          <w:rFonts w:eastAsia="Times New Roman" w:cstheme="minorHAnsi"/>
          <w:color w:val="500050"/>
        </w:rPr>
      </w:pPr>
      <w:r w:rsidRPr="00415134">
        <w:rPr>
          <w:rFonts w:eastAsia="Times New Roman" w:cstheme="minorHAnsi"/>
          <w:color w:val="500050"/>
        </w:rPr>
        <w:t>4. The pastor must inform their district superintendent of the date when they intend to make their retirement announcement to the congregation.</w:t>
      </w:r>
    </w:p>
    <w:p w14:paraId="6BD83A07" w14:textId="5CB82C52" w:rsidR="00415134" w:rsidRPr="00415134" w:rsidRDefault="00415134">
      <w:pPr>
        <w:rPr>
          <w:rFonts w:cstheme="minorHAnsi"/>
        </w:rPr>
      </w:pPr>
    </w:p>
    <w:p w14:paraId="20893ECD" w14:textId="633E3F75" w:rsidR="00415134" w:rsidRPr="00415134" w:rsidRDefault="00415134">
      <w:pPr>
        <w:rPr>
          <w:rFonts w:cstheme="minorHAnsi"/>
        </w:rPr>
      </w:pPr>
      <w:r>
        <w:rPr>
          <w:rFonts w:cstheme="minorHAnsi"/>
        </w:rPr>
        <w:t>Approved</w:t>
      </w:r>
      <w:r w:rsidRPr="00415134">
        <w:rPr>
          <w:rFonts w:cstheme="minorHAnsi"/>
        </w:rPr>
        <w:t xml:space="preserve"> by the Cabinet December</w:t>
      </w:r>
      <w:r w:rsidR="00F16F00">
        <w:rPr>
          <w:rFonts w:cstheme="minorHAnsi"/>
        </w:rPr>
        <w:t xml:space="preserve"> </w:t>
      </w:r>
      <w:bookmarkStart w:id="0" w:name="_GoBack"/>
      <w:bookmarkEnd w:id="0"/>
      <w:r w:rsidRPr="00415134">
        <w:rPr>
          <w:rFonts w:cstheme="minorHAnsi"/>
        </w:rPr>
        <w:t>2022</w:t>
      </w:r>
      <w:r>
        <w:rPr>
          <w:rFonts w:cstheme="minorHAnsi"/>
        </w:rPr>
        <w:t>.</w:t>
      </w:r>
    </w:p>
    <w:sectPr w:rsidR="00415134" w:rsidRPr="0041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4"/>
    <w:rsid w:val="00415134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944A"/>
  <w15:chartTrackingRefBased/>
  <w15:docId w15:val="{DA43CFDB-7722-4D42-9587-8BAA8E2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Forrester</dc:creator>
  <cp:keywords/>
  <dc:description/>
  <cp:lastModifiedBy>Brenda Capen</cp:lastModifiedBy>
  <cp:revision>2</cp:revision>
  <dcterms:created xsi:type="dcterms:W3CDTF">2022-12-09T13:38:00Z</dcterms:created>
  <dcterms:modified xsi:type="dcterms:W3CDTF">2022-12-09T13:38:00Z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575940a7ef8b27129f2f3b9be016972e3b45462a107fa1b8af308759036d00e7</vt:lpwstr>
  </property>
</Properties>
</file>